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1888" w14:textId="77777777" w:rsidR="001C7C7B" w:rsidRDefault="00B677B9" w:rsidP="00B677B9">
      <w:pPr>
        <w:tabs>
          <w:tab w:val="left" w:pos="2040"/>
        </w:tabs>
        <w:rPr>
          <w:rFonts w:ascii="Arial" w:hAnsi="Arial"/>
          <w:sz w:val="20"/>
        </w:rPr>
      </w:pPr>
      <w:r>
        <w:rPr>
          <w:rFonts w:ascii="Arial" w:hAnsi="Arial"/>
          <w:sz w:val="20"/>
        </w:rPr>
        <w:tab/>
      </w:r>
    </w:p>
    <w:p w14:paraId="2DA0DFEA" w14:textId="282118A8" w:rsidR="00F42D68" w:rsidRDefault="00800EFF" w:rsidP="0027264E">
      <w:pPr>
        <w:jc w:val="center"/>
        <w:rPr>
          <w:rFonts w:ascii="Arial" w:hAnsi="Arial" w:cs="Arial"/>
          <w:b/>
          <w:caps/>
          <w:szCs w:val="24"/>
          <w:highlight w:val="yellow"/>
          <w:u w:val="single"/>
        </w:rPr>
      </w:pPr>
      <w:r>
        <w:rPr>
          <w:rFonts w:ascii="Arial" w:hAnsi="Arial" w:cs="Arial"/>
          <w:b/>
          <w:caps/>
          <w:szCs w:val="24"/>
          <w:highlight w:val="yellow"/>
          <w:u w:val="single"/>
        </w:rPr>
        <w:t>MINUTES</w:t>
      </w:r>
      <w:r w:rsidR="00531E1A">
        <w:rPr>
          <w:rFonts w:ascii="Arial" w:hAnsi="Arial" w:cs="Arial"/>
          <w:b/>
          <w:caps/>
          <w:szCs w:val="24"/>
          <w:highlight w:val="yellow"/>
          <w:u w:val="single"/>
        </w:rPr>
        <w:t xml:space="preserve"> – special meeting</w:t>
      </w:r>
    </w:p>
    <w:p w14:paraId="495A68DE" w14:textId="77777777" w:rsidR="00531E1A" w:rsidRPr="00CD685A" w:rsidRDefault="00531E1A" w:rsidP="00531E1A">
      <w:pPr>
        <w:pBdr>
          <w:bottom w:val="single" w:sz="12" w:space="1" w:color="auto"/>
        </w:pBdr>
        <w:jc w:val="center"/>
        <w:rPr>
          <w:rFonts w:ascii="Arial" w:hAnsi="Arial" w:cs="Arial"/>
          <w:b/>
          <w:color w:val="000000" w:themeColor="text1"/>
          <w:szCs w:val="24"/>
        </w:rPr>
      </w:pPr>
      <w:r w:rsidRPr="00CD685A">
        <w:rPr>
          <w:rFonts w:ascii="Arial" w:hAnsi="Arial" w:cs="Arial"/>
          <w:b/>
          <w:color w:val="000000" w:themeColor="text1"/>
          <w:szCs w:val="24"/>
        </w:rPr>
        <w:t>CITY HALL – 3</w:t>
      </w:r>
      <w:r w:rsidRPr="00CD685A">
        <w:rPr>
          <w:rFonts w:ascii="Arial" w:hAnsi="Arial" w:cs="Arial"/>
          <w:b/>
          <w:color w:val="000000" w:themeColor="text1"/>
          <w:szCs w:val="24"/>
          <w:vertAlign w:val="superscript"/>
        </w:rPr>
        <w:t>rd</w:t>
      </w:r>
      <w:r w:rsidRPr="00CD685A">
        <w:rPr>
          <w:rFonts w:ascii="Arial" w:hAnsi="Arial" w:cs="Arial"/>
          <w:b/>
          <w:color w:val="000000" w:themeColor="text1"/>
          <w:szCs w:val="24"/>
        </w:rPr>
        <w:t xml:space="preserve"> FLOOR, COUNCIL CHAMBER</w:t>
      </w:r>
    </w:p>
    <w:p w14:paraId="5DAA9FEB" w14:textId="619429E5" w:rsidR="00531E1A" w:rsidRPr="00531E1A" w:rsidRDefault="00531E1A" w:rsidP="00531E1A">
      <w:pPr>
        <w:pBdr>
          <w:bottom w:val="single" w:sz="12" w:space="1" w:color="auto"/>
        </w:pBdr>
        <w:jc w:val="center"/>
        <w:rPr>
          <w:rFonts w:ascii="Arial" w:hAnsi="Arial" w:cs="Arial"/>
          <w:b/>
          <w:caps/>
          <w:color w:val="000000" w:themeColor="text1"/>
          <w:szCs w:val="24"/>
        </w:rPr>
      </w:pPr>
      <w:r>
        <w:rPr>
          <w:rFonts w:ascii="Arial" w:hAnsi="Arial" w:cs="Arial"/>
          <w:b/>
          <w:caps/>
          <w:color w:val="000000" w:themeColor="text1"/>
          <w:szCs w:val="24"/>
        </w:rPr>
        <w:t>4:00PM</w:t>
      </w:r>
      <w:r w:rsidRPr="00CD685A">
        <w:rPr>
          <w:rFonts w:ascii="Arial" w:hAnsi="Arial" w:cs="Arial"/>
          <w:b/>
          <w:caps/>
          <w:color w:val="000000" w:themeColor="text1"/>
          <w:szCs w:val="24"/>
        </w:rPr>
        <w:t xml:space="preserve"> – </w:t>
      </w:r>
      <w:r>
        <w:rPr>
          <w:rFonts w:ascii="Arial" w:hAnsi="Arial" w:cs="Arial"/>
          <w:b/>
          <w:caps/>
          <w:color w:val="000000" w:themeColor="text1"/>
          <w:szCs w:val="24"/>
        </w:rPr>
        <w:t>THURSDAY</w:t>
      </w:r>
      <w:r w:rsidRPr="00CD685A">
        <w:rPr>
          <w:rFonts w:ascii="Arial" w:hAnsi="Arial" w:cs="Arial"/>
          <w:b/>
          <w:caps/>
          <w:color w:val="000000" w:themeColor="text1"/>
          <w:szCs w:val="24"/>
        </w:rPr>
        <w:t xml:space="preserve">, March </w:t>
      </w:r>
      <w:r>
        <w:rPr>
          <w:rFonts w:ascii="Arial" w:hAnsi="Arial" w:cs="Arial"/>
          <w:b/>
          <w:caps/>
          <w:color w:val="000000" w:themeColor="text1"/>
          <w:szCs w:val="24"/>
        </w:rPr>
        <w:t>14</w:t>
      </w:r>
      <w:r w:rsidRPr="00CD685A">
        <w:rPr>
          <w:rFonts w:ascii="Arial" w:hAnsi="Arial" w:cs="Arial"/>
          <w:b/>
          <w:caps/>
          <w:color w:val="000000" w:themeColor="text1"/>
          <w:szCs w:val="24"/>
        </w:rPr>
        <w:t>, 2024</w:t>
      </w:r>
    </w:p>
    <w:p w14:paraId="46821CD3" w14:textId="2898CCC0" w:rsidR="00836D65" w:rsidRPr="004C124D" w:rsidRDefault="00836D65" w:rsidP="00E82ABF">
      <w:pPr>
        <w:pBdr>
          <w:bottom w:val="single" w:sz="12" w:space="1" w:color="auto"/>
        </w:pBdr>
        <w:tabs>
          <w:tab w:val="left" w:pos="0"/>
        </w:tabs>
        <w:rPr>
          <w:rFonts w:ascii="Arial" w:eastAsia="Calibri" w:hAnsi="Arial" w:cs="Arial"/>
          <w:color w:val="000000"/>
          <w:sz w:val="20"/>
        </w:rPr>
      </w:pPr>
    </w:p>
    <w:p w14:paraId="19493591" w14:textId="77777777" w:rsidR="00800EFF" w:rsidRPr="00744A18" w:rsidRDefault="00800EFF" w:rsidP="00800EFF">
      <w:pPr>
        <w:ind w:firstLine="720"/>
        <w:contextualSpacing/>
        <w:rPr>
          <w:rFonts w:ascii="Arial" w:hAnsi="Arial" w:cs="Arial"/>
          <w:b/>
          <w:caps/>
          <w:color w:val="000000" w:themeColor="text1"/>
          <w:kern w:val="0"/>
          <w:sz w:val="20"/>
          <w:u w:val="single"/>
        </w:rPr>
      </w:pPr>
    </w:p>
    <w:p w14:paraId="6AB18FB2" w14:textId="3E1DD38A" w:rsidR="00836D65" w:rsidRPr="00744A18" w:rsidRDefault="001B7044" w:rsidP="00800EFF">
      <w:pPr>
        <w:ind w:firstLine="720"/>
        <w:contextualSpacing/>
        <w:rPr>
          <w:rFonts w:ascii="Arial" w:hAnsi="Arial" w:cs="Arial"/>
          <w:b/>
          <w:caps/>
          <w:color w:val="000000" w:themeColor="text1"/>
          <w:kern w:val="0"/>
          <w:sz w:val="20"/>
          <w:u w:val="single"/>
        </w:rPr>
      </w:pPr>
      <w:r w:rsidRPr="00744A18">
        <w:rPr>
          <w:rFonts w:ascii="Arial" w:hAnsi="Arial" w:cs="Arial"/>
          <w:b/>
          <w:caps/>
          <w:color w:val="000000" w:themeColor="text1"/>
          <w:kern w:val="0"/>
          <w:sz w:val="20"/>
          <w:u w:val="single"/>
        </w:rPr>
        <w:t>Call to Order</w:t>
      </w:r>
    </w:p>
    <w:p w14:paraId="1FB2ABE3" w14:textId="77777777" w:rsidR="00531E1A" w:rsidRPr="00744A18" w:rsidRDefault="00531E1A" w:rsidP="00531E1A">
      <w:pPr>
        <w:tabs>
          <w:tab w:val="left" w:pos="3600"/>
        </w:tabs>
        <w:jc w:val="both"/>
        <w:rPr>
          <w:rFonts w:ascii="Arial" w:hAnsi="Arial" w:cs="Arial"/>
          <w:iCs/>
          <w:color w:val="000000" w:themeColor="text1"/>
          <w:sz w:val="20"/>
        </w:rPr>
      </w:pPr>
    </w:p>
    <w:p w14:paraId="2478EF5F" w14:textId="50A4DC92" w:rsidR="00531E1A" w:rsidRPr="00744A18" w:rsidRDefault="00531E1A" w:rsidP="00531E1A">
      <w:pPr>
        <w:tabs>
          <w:tab w:val="left" w:pos="3600"/>
        </w:tabs>
        <w:jc w:val="both"/>
        <w:rPr>
          <w:rFonts w:ascii="Arial" w:hAnsi="Arial" w:cs="Arial"/>
          <w:iCs/>
          <w:color w:val="000000" w:themeColor="text1"/>
          <w:sz w:val="20"/>
        </w:rPr>
      </w:pPr>
      <w:r w:rsidRPr="00744A18">
        <w:rPr>
          <w:rFonts w:ascii="Arial" w:hAnsi="Arial" w:cs="Arial"/>
          <w:iCs/>
          <w:color w:val="000000" w:themeColor="text1"/>
          <w:sz w:val="20"/>
        </w:rPr>
        <w:t xml:space="preserve">Chairman Smith called the meeting to order at </w:t>
      </w:r>
      <w:r w:rsidRPr="00744A18">
        <w:rPr>
          <w:rFonts w:ascii="Arial" w:hAnsi="Arial" w:cs="Arial"/>
          <w:iCs/>
          <w:color w:val="000000" w:themeColor="text1"/>
          <w:sz w:val="20"/>
        </w:rPr>
        <w:t>4:02</w:t>
      </w:r>
      <w:r w:rsidRPr="00744A18">
        <w:rPr>
          <w:rFonts w:ascii="Arial" w:hAnsi="Arial" w:cs="Arial"/>
          <w:iCs/>
          <w:color w:val="000000" w:themeColor="text1"/>
          <w:sz w:val="20"/>
        </w:rPr>
        <w:t xml:space="preserve"> p.m. in the Council Chamber, 869 Park Avenue.</w:t>
      </w:r>
    </w:p>
    <w:p w14:paraId="4E83C310" w14:textId="77777777" w:rsidR="00531E1A" w:rsidRPr="00744A18" w:rsidRDefault="00531E1A" w:rsidP="00531E1A">
      <w:pPr>
        <w:tabs>
          <w:tab w:val="left" w:pos="3600"/>
        </w:tabs>
        <w:jc w:val="both"/>
        <w:rPr>
          <w:rFonts w:ascii="Arial" w:hAnsi="Arial" w:cs="Arial"/>
          <w:iCs/>
          <w:color w:val="000000" w:themeColor="text1"/>
          <w:sz w:val="20"/>
        </w:rPr>
      </w:pPr>
    </w:p>
    <w:p w14:paraId="2FDF1574" w14:textId="354DF64B" w:rsidR="00531E1A" w:rsidRPr="00744A18" w:rsidRDefault="00531E1A" w:rsidP="00531E1A">
      <w:pPr>
        <w:tabs>
          <w:tab w:val="left" w:pos="3600"/>
        </w:tabs>
        <w:jc w:val="both"/>
        <w:rPr>
          <w:rFonts w:ascii="Arial" w:hAnsi="Arial" w:cs="Arial"/>
          <w:iCs/>
          <w:color w:val="000000" w:themeColor="text1"/>
          <w:sz w:val="20"/>
        </w:rPr>
      </w:pPr>
      <w:r w:rsidRPr="00744A18">
        <w:rPr>
          <w:rFonts w:ascii="Arial" w:hAnsi="Arial" w:cs="Arial"/>
          <w:iCs/>
          <w:color w:val="000000" w:themeColor="text1"/>
          <w:sz w:val="20"/>
        </w:rPr>
        <w:t xml:space="preserve">The following Commissioners were in attendance for the meeting: Chairman Michael Smith, </w:t>
      </w:r>
      <w:r w:rsidR="006B1398" w:rsidRPr="00744A18">
        <w:rPr>
          <w:rFonts w:ascii="Arial" w:hAnsi="Arial" w:cs="Arial"/>
          <w:iCs/>
          <w:color w:val="000000" w:themeColor="text1"/>
          <w:sz w:val="20"/>
        </w:rPr>
        <w:t xml:space="preserve">Vice Chairman Coupe, </w:t>
      </w:r>
      <w:r w:rsidRPr="00744A18">
        <w:rPr>
          <w:rFonts w:ascii="Arial" w:hAnsi="Arial" w:cs="Arial"/>
          <w:iCs/>
          <w:color w:val="000000" w:themeColor="text1"/>
          <w:sz w:val="20"/>
        </w:rPr>
        <w:t xml:space="preserve">Thomas </w:t>
      </w:r>
      <w:proofErr w:type="spellStart"/>
      <w:r w:rsidRPr="00744A18">
        <w:rPr>
          <w:rFonts w:ascii="Arial" w:hAnsi="Arial" w:cs="Arial"/>
          <w:iCs/>
          <w:color w:val="000000" w:themeColor="text1"/>
          <w:sz w:val="20"/>
        </w:rPr>
        <w:t>Zidelis</w:t>
      </w:r>
      <w:proofErr w:type="spellEnd"/>
      <w:r w:rsidRPr="00744A18">
        <w:rPr>
          <w:rFonts w:ascii="Arial" w:hAnsi="Arial" w:cs="Arial"/>
          <w:iCs/>
          <w:color w:val="000000" w:themeColor="text1"/>
          <w:sz w:val="20"/>
        </w:rPr>
        <w:t xml:space="preserve">, David </w:t>
      </w:r>
      <w:proofErr w:type="spellStart"/>
      <w:r w:rsidRPr="00744A18">
        <w:rPr>
          <w:rFonts w:ascii="Arial" w:hAnsi="Arial" w:cs="Arial"/>
          <w:iCs/>
          <w:color w:val="000000" w:themeColor="text1"/>
          <w:sz w:val="20"/>
        </w:rPr>
        <w:t>Exter</w:t>
      </w:r>
      <w:proofErr w:type="spellEnd"/>
      <w:r w:rsidRPr="00744A18">
        <w:rPr>
          <w:rFonts w:ascii="Arial" w:hAnsi="Arial" w:cs="Arial"/>
          <w:iCs/>
          <w:color w:val="000000" w:themeColor="text1"/>
          <w:sz w:val="20"/>
        </w:rPr>
        <w:t xml:space="preserve">, Steven Frias, Kathleen </w:t>
      </w:r>
      <w:proofErr w:type="spellStart"/>
      <w:r w:rsidRPr="00744A18">
        <w:rPr>
          <w:rFonts w:ascii="Arial" w:hAnsi="Arial" w:cs="Arial"/>
          <w:iCs/>
          <w:color w:val="000000" w:themeColor="text1"/>
          <w:sz w:val="20"/>
        </w:rPr>
        <w:t>Lanphear</w:t>
      </w:r>
      <w:proofErr w:type="spellEnd"/>
      <w:r w:rsidRPr="00744A18">
        <w:rPr>
          <w:rFonts w:ascii="Arial" w:hAnsi="Arial" w:cs="Arial"/>
          <w:iCs/>
          <w:color w:val="000000" w:themeColor="text1"/>
          <w:sz w:val="20"/>
        </w:rPr>
        <w:t xml:space="preserve">, Justin Mateus, </w:t>
      </w:r>
      <w:r w:rsidR="006B1398" w:rsidRPr="00744A18">
        <w:rPr>
          <w:rFonts w:ascii="Arial" w:hAnsi="Arial" w:cs="Arial"/>
          <w:iCs/>
          <w:color w:val="000000" w:themeColor="text1"/>
          <w:sz w:val="20"/>
        </w:rPr>
        <w:t xml:space="preserve">Thomas Barbieri, </w:t>
      </w:r>
      <w:r w:rsidRPr="00744A18">
        <w:rPr>
          <w:rFonts w:ascii="Arial" w:hAnsi="Arial" w:cs="Arial"/>
          <w:iCs/>
          <w:color w:val="000000" w:themeColor="text1"/>
          <w:sz w:val="20"/>
        </w:rPr>
        <w:t>and Lisa Mancini</w:t>
      </w:r>
      <w:r w:rsidR="006B1398" w:rsidRPr="00744A18">
        <w:rPr>
          <w:rFonts w:ascii="Arial" w:hAnsi="Arial" w:cs="Arial"/>
          <w:iCs/>
          <w:color w:val="000000" w:themeColor="text1"/>
          <w:sz w:val="20"/>
        </w:rPr>
        <w:t>.</w:t>
      </w:r>
    </w:p>
    <w:p w14:paraId="1C46D869" w14:textId="77777777" w:rsidR="00531E1A" w:rsidRPr="00744A18" w:rsidRDefault="00531E1A" w:rsidP="00531E1A">
      <w:pPr>
        <w:tabs>
          <w:tab w:val="left" w:pos="3600"/>
        </w:tabs>
        <w:jc w:val="both"/>
        <w:rPr>
          <w:rFonts w:ascii="Arial" w:hAnsi="Arial" w:cs="Arial"/>
          <w:iCs/>
          <w:color w:val="000000" w:themeColor="text1"/>
          <w:sz w:val="20"/>
        </w:rPr>
      </w:pPr>
    </w:p>
    <w:p w14:paraId="64E902BE" w14:textId="283A3E0C" w:rsidR="00531E1A" w:rsidRPr="00744A18" w:rsidRDefault="00531E1A" w:rsidP="00531E1A">
      <w:pPr>
        <w:tabs>
          <w:tab w:val="left" w:pos="3600"/>
        </w:tabs>
        <w:jc w:val="both"/>
        <w:rPr>
          <w:rFonts w:ascii="Arial" w:hAnsi="Arial" w:cs="Arial"/>
          <w:iCs/>
          <w:color w:val="000000" w:themeColor="text1"/>
          <w:sz w:val="20"/>
        </w:rPr>
      </w:pPr>
      <w:r w:rsidRPr="00744A18">
        <w:rPr>
          <w:rFonts w:ascii="Arial" w:hAnsi="Arial" w:cs="Arial"/>
          <w:iCs/>
          <w:color w:val="000000" w:themeColor="text1"/>
          <w:sz w:val="20"/>
        </w:rPr>
        <w:t xml:space="preserve">The following members of the City Planning Department were in attendance: Jason M. </w:t>
      </w:r>
      <w:proofErr w:type="spellStart"/>
      <w:r w:rsidRPr="00744A18">
        <w:rPr>
          <w:rFonts w:ascii="Arial" w:hAnsi="Arial" w:cs="Arial"/>
          <w:iCs/>
          <w:color w:val="000000" w:themeColor="text1"/>
          <w:sz w:val="20"/>
        </w:rPr>
        <w:t>Pezzullo</w:t>
      </w:r>
      <w:proofErr w:type="spellEnd"/>
      <w:r w:rsidRPr="00744A18">
        <w:rPr>
          <w:rFonts w:ascii="Arial" w:hAnsi="Arial" w:cs="Arial"/>
          <w:iCs/>
          <w:color w:val="000000" w:themeColor="text1"/>
          <w:sz w:val="20"/>
        </w:rPr>
        <w:t xml:space="preserve">, </w:t>
      </w:r>
      <w:r w:rsidRPr="00744A18">
        <w:rPr>
          <w:rFonts w:ascii="Arial" w:hAnsi="Arial" w:cs="Arial"/>
          <w:iCs/>
          <w:color w:val="000000" w:themeColor="text1"/>
          <w:sz w:val="18"/>
          <w:szCs w:val="18"/>
        </w:rPr>
        <w:t>AICP</w:t>
      </w:r>
      <w:r w:rsidRPr="00744A18">
        <w:rPr>
          <w:rFonts w:ascii="Arial" w:hAnsi="Arial" w:cs="Arial"/>
          <w:iCs/>
          <w:color w:val="000000" w:themeColor="text1"/>
          <w:sz w:val="20"/>
        </w:rPr>
        <w:t xml:space="preserve">, Planning Director; Kenneth R. Kirkland, </w:t>
      </w:r>
      <w:r w:rsidRPr="00744A18">
        <w:rPr>
          <w:rFonts w:ascii="Arial" w:hAnsi="Arial" w:cs="Arial"/>
          <w:iCs/>
          <w:color w:val="000000" w:themeColor="text1"/>
          <w:sz w:val="18"/>
          <w:szCs w:val="18"/>
        </w:rPr>
        <w:t>AICP</w:t>
      </w:r>
      <w:r w:rsidRPr="00744A18">
        <w:rPr>
          <w:rFonts w:ascii="Arial" w:hAnsi="Arial" w:cs="Arial"/>
          <w:iCs/>
          <w:color w:val="000000" w:themeColor="text1"/>
          <w:sz w:val="20"/>
        </w:rPr>
        <w:t>, Asst. Planning Director</w:t>
      </w:r>
      <w:r w:rsidRPr="00744A18">
        <w:rPr>
          <w:rFonts w:ascii="Arial" w:hAnsi="Arial" w:cs="Arial"/>
          <w:iCs/>
          <w:color w:val="000000" w:themeColor="text1"/>
          <w:sz w:val="20"/>
        </w:rPr>
        <w:t>, Brianna Valcourt, Senior Planner; Jonas Bruggeman, Senior Planner</w:t>
      </w:r>
    </w:p>
    <w:p w14:paraId="5A1B219E" w14:textId="77777777" w:rsidR="00531E1A" w:rsidRPr="00744A18" w:rsidRDefault="00531E1A" w:rsidP="00531E1A">
      <w:pPr>
        <w:tabs>
          <w:tab w:val="left" w:pos="3600"/>
        </w:tabs>
        <w:jc w:val="both"/>
        <w:rPr>
          <w:rFonts w:ascii="Arial" w:hAnsi="Arial" w:cs="Arial"/>
          <w:iCs/>
          <w:color w:val="000000" w:themeColor="text1"/>
          <w:sz w:val="20"/>
        </w:rPr>
      </w:pPr>
    </w:p>
    <w:p w14:paraId="5DE58822" w14:textId="77777777" w:rsidR="00531E1A" w:rsidRPr="00744A18" w:rsidRDefault="00531E1A" w:rsidP="00531E1A">
      <w:pPr>
        <w:tabs>
          <w:tab w:val="left" w:pos="3600"/>
        </w:tabs>
        <w:jc w:val="both"/>
        <w:rPr>
          <w:rFonts w:ascii="Arial" w:hAnsi="Arial" w:cs="Arial"/>
          <w:iCs/>
          <w:color w:val="000000" w:themeColor="text1"/>
          <w:sz w:val="20"/>
        </w:rPr>
      </w:pPr>
      <w:r w:rsidRPr="00744A18">
        <w:rPr>
          <w:rFonts w:ascii="Arial" w:hAnsi="Arial" w:cs="Arial"/>
          <w:iCs/>
          <w:color w:val="000000" w:themeColor="text1"/>
          <w:sz w:val="20"/>
        </w:rPr>
        <w:t xml:space="preserve">Also in attendance: Steve </w:t>
      </w:r>
      <w:proofErr w:type="spellStart"/>
      <w:r w:rsidRPr="00744A18">
        <w:rPr>
          <w:rFonts w:ascii="Arial" w:hAnsi="Arial" w:cs="Arial"/>
          <w:iCs/>
          <w:color w:val="000000" w:themeColor="text1"/>
          <w:sz w:val="20"/>
        </w:rPr>
        <w:t>Marsella</w:t>
      </w:r>
      <w:proofErr w:type="spellEnd"/>
      <w:r w:rsidRPr="00744A18">
        <w:rPr>
          <w:rFonts w:ascii="Arial" w:hAnsi="Arial" w:cs="Arial"/>
          <w:iCs/>
          <w:color w:val="000000" w:themeColor="text1"/>
          <w:sz w:val="20"/>
        </w:rPr>
        <w:t>, Esq., Assistant City Solicitor</w:t>
      </w:r>
    </w:p>
    <w:p w14:paraId="7A34BC36" w14:textId="77777777" w:rsidR="00800EFF" w:rsidRPr="00744A18" w:rsidRDefault="00800EFF" w:rsidP="00531E1A">
      <w:pPr>
        <w:contextualSpacing/>
        <w:rPr>
          <w:rFonts w:ascii="Arial" w:hAnsi="Arial" w:cs="Arial"/>
          <w:b/>
          <w:caps/>
          <w:color w:val="000000" w:themeColor="text1"/>
          <w:kern w:val="0"/>
          <w:sz w:val="20"/>
          <w:u w:val="single"/>
        </w:rPr>
      </w:pPr>
    </w:p>
    <w:p w14:paraId="64FFC8A7" w14:textId="77777777" w:rsidR="00836D65" w:rsidRPr="00744A18" w:rsidRDefault="00836D65" w:rsidP="00531E1A">
      <w:pPr>
        <w:contextualSpacing/>
        <w:rPr>
          <w:rFonts w:ascii="Arial" w:hAnsi="Arial" w:cs="Arial"/>
          <w:b/>
          <w:caps/>
          <w:color w:val="000000" w:themeColor="text1"/>
          <w:kern w:val="0"/>
          <w:sz w:val="20"/>
          <w:u w:val="single"/>
        </w:rPr>
      </w:pPr>
    </w:p>
    <w:p w14:paraId="38A30C40" w14:textId="77777777" w:rsidR="00E63B17" w:rsidRPr="00744A18" w:rsidRDefault="00E63B17" w:rsidP="00E63B17">
      <w:pPr>
        <w:tabs>
          <w:tab w:val="left" w:pos="5760"/>
          <w:tab w:val="right" w:pos="9360"/>
        </w:tabs>
        <w:ind w:left="720"/>
        <w:jc w:val="both"/>
        <w:rPr>
          <w:rFonts w:ascii="Arial" w:hAnsi="Arial" w:cs="Arial"/>
          <w:b/>
          <w:bCs/>
          <w:iCs/>
          <w:color w:val="000000" w:themeColor="text1"/>
          <w:sz w:val="20"/>
        </w:rPr>
      </w:pPr>
      <w:r w:rsidRPr="00744A18">
        <w:rPr>
          <w:rFonts w:ascii="Arial" w:hAnsi="Arial" w:cs="Arial"/>
          <w:b/>
          <w:bCs/>
          <w:iCs/>
          <w:caps/>
          <w:color w:val="000000" w:themeColor="text1"/>
          <w:sz w:val="20"/>
          <w:u w:val="single"/>
        </w:rPr>
        <w:t>Capital budget &amp; Improvement Program</w:t>
      </w:r>
      <w:r w:rsidRPr="00744A18">
        <w:rPr>
          <w:rFonts w:ascii="Arial" w:hAnsi="Arial" w:cs="Arial"/>
          <w:b/>
          <w:bCs/>
          <w:iCs/>
          <w:caps/>
          <w:color w:val="000000" w:themeColor="text1"/>
          <w:sz w:val="20"/>
        </w:rPr>
        <w:tab/>
        <w:t>public hearing</w:t>
      </w:r>
      <w:r w:rsidRPr="00744A18">
        <w:rPr>
          <w:rFonts w:ascii="Arial" w:hAnsi="Arial" w:cs="Arial"/>
          <w:iCs/>
          <w:color w:val="000000" w:themeColor="text1"/>
          <w:sz w:val="20"/>
        </w:rPr>
        <w:tab/>
      </w:r>
      <w:r w:rsidRPr="00744A18">
        <w:rPr>
          <w:rFonts w:ascii="Arial" w:hAnsi="Arial" w:cs="Arial"/>
          <w:b/>
          <w:bCs/>
          <w:iCs/>
          <w:color w:val="000000" w:themeColor="text1"/>
          <w:sz w:val="20"/>
        </w:rPr>
        <w:t>(vote taken)</w:t>
      </w:r>
    </w:p>
    <w:p w14:paraId="5388C416" w14:textId="77777777" w:rsidR="00E63B17" w:rsidRPr="00744A18" w:rsidRDefault="00E63B17" w:rsidP="00E63B17">
      <w:pPr>
        <w:tabs>
          <w:tab w:val="left" w:pos="3600"/>
        </w:tabs>
        <w:jc w:val="both"/>
        <w:rPr>
          <w:rFonts w:ascii="Arial" w:hAnsi="Arial" w:cs="Arial"/>
          <w:color w:val="000000" w:themeColor="text1"/>
          <w:sz w:val="20"/>
        </w:rPr>
      </w:pPr>
    </w:p>
    <w:p w14:paraId="1F5786DD" w14:textId="45A07F7E" w:rsidR="00E63B17" w:rsidRPr="00744A18" w:rsidRDefault="00E63B17" w:rsidP="00E63B17">
      <w:pPr>
        <w:pStyle w:val="ListParagraph"/>
        <w:numPr>
          <w:ilvl w:val="0"/>
          <w:numId w:val="31"/>
        </w:numPr>
        <w:tabs>
          <w:tab w:val="left" w:pos="3600"/>
        </w:tabs>
        <w:jc w:val="both"/>
        <w:rPr>
          <w:rFonts w:ascii="Arial" w:hAnsi="Arial" w:cs="Arial"/>
          <w:iCs/>
          <w:color w:val="000000" w:themeColor="text1"/>
          <w:sz w:val="20"/>
        </w:rPr>
      </w:pPr>
      <w:r w:rsidRPr="00744A18">
        <w:rPr>
          <w:rFonts w:ascii="Arial" w:hAnsi="Arial" w:cs="Arial"/>
          <w:color w:val="000000" w:themeColor="text1"/>
          <w:sz w:val="20"/>
        </w:rPr>
        <w:t xml:space="preserve">Further consideration of the </w:t>
      </w:r>
      <w:r w:rsidRPr="00744A18">
        <w:rPr>
          <w:rFonts w:ascii="Arial" w:hAnsi="Arial" w:cs="Arial"/>
          <w:b/>
          <w:bCs/>
          <w:color w:val="000000" w:themeColor="text1"/>
          <w:sz w:val="20"/>
          <w:u w:val="single"/>
        </w:rPr>
        <w:t>FY24-29 Capital Budget and Improvement Program</w:t>
      </w:r>
      <w:r w:rsidRPr="00744A18">
        <w:rPr>
          <w:rFonts w:ascii="Arial" w:hAnsi="Arial" w:cs="Arial"/>
          <w:color w:val="000000" w:themeColor="text1"/>
          <w:sz w:val="20"/>
        </w:rPr>
        <w:t xml:space="preserve"> requests not voted on or decided on by the City Plan Commission at their </w:t>
      </w:r>
      <w:r w:rsidR="00145727" w:rsidRPr="00744A18">
        <w:rPr>
          <w:rFonts w:ascii="Arial" w:hAnsi="Arial" w:cs="Arial"/>
          <w:color w:val="000000" w:themeColor="text1"/>
          <w:sz w:val="20"/>
        </w:rPr>
        <w:t>March 5</w:t>
      </w:r>
      <w:r w:rsidR="00145727" w:rsidRPr="00744A18">
        <w:rPr>
          <w:rFonts w:ascii="Arial" w:hAnsi="Arial" w:cs="Arial"/>
          <w:color w:val="000000" w:themeColor="text1"/>
          <w:sz w:val="20"/>
          <w:vertAlign w:val="superscript"/>
        </w:rPr>
        <w:t>th</w:t>
      </w:r>
      <w:r w:rsidR="00145727" w:rsidRPr="00744A18">
        <w:rPr>
          <w:rFonts w:ascii="Arial" w:hAnsi="Arial" w:cs="Arial"/>
          <w:color w:val="000000" w:themeColor="text1"/>
          <w:sz w:val="20"/>
        </w:rPr>
        <w:t xml:space="preserve">, </w:t>
      </w:r>
      <w:proofErr w:type="gramStart"/>
      <w:r w:rsidR="00145727" w:rsidRPr="00744A18">
        <w:rPr>
          <w:rFonts w:ascii="Arial" w:hAnsi="Arial" w:cs="Arial"/>
          <w:color w:val="000000" w:themeColor="text1"/>
          <w:sz w:val="20"/>
        </w:rPr>
        <w:t>2024</w:t>
      </w:r>
      <w:proofErr w:type="gramEnd"/>
      <w:r w:rsidR="00145727" w:rsidRPr="00744A18">
        <w:rPr>
          <w:rFonts w:ascii="Arial" w:hAnsi="Arial" w:cs="Arial"/>
          <w:color w:val="000000" w:themeColor="text1"/>
          <w:sz w:val="20"/>
        </w:rPr>
        <w:t xml:space="preserve"> </w:t>
      </w:r>
      <w:r w:rsidRPr="00744A18">
        <w:rPr>
          <w:rFonts w:ascii="Arial" w:hAnsi="Arial" w:cs="Arial"/>
          <w:color w:val="000000" w:themeColor="text1"/>
          <w:sz w:val="20"/>
        </w:rPr>
        <w:t>public hearing</w:t>
      </w:r>
      <w:r w:rsidR="005705F9" w:rsidRPr="00744A18">
        <w:rPr>
          <w:rFonts w:ascii="Arial" w:hAnsi="Arial" w:cs="Arial"/>
          <w:color w:val="000000" w:themeColor="text1"/>
          <w:sz w:val="20"/>
        </w:rPr>
        <w:t>:</w:t>
      </w:r>
    </w:p>
    <w:p w14:paraId="026D04F7" w14:textId="77777777" w:rsidR="005705F9" w:rsidRPr="00744A18" w:rsidRDefault="005705F9" w:rsidP="005705F9">
      <w:pPr>
        <w:pStyle w:val="ListParagraph"/>
        <w:tabs>
          <w:tab w:val="left" w:pos="3600"/>
        </w:tabs>
        <w:ind w:left="1080"/>
        <w:jc w:val="both"/>
        <w:rPr>
          <w:rFonts w:ascii="Arial" w:hAnsi="Arial" w:cs="Arial"/>
          <w:iCs/>
          <w:color w:val="000000" w:themeColor="text1"/>
          <w:sz w:val="20"/>
        </w:rPr>
      </w:pPr>
    </w:p>
    <w:p w14:paraId="5CEC6AD9" w14:textId="6439669B" w:rsidR="00E63B17" w:rsidRPr="00744A18" w:rsidRDefault="005705F9" w:rsidP="005705F9">
      <w:pPr>
        <w:pStyle w:val="ListParagraph"/>
        <w:numPr>
          <w:ilvl w:val="1"/>
          <w:numId w:val="31"/>
        </w:numPr>
        <w:tabs>
          <w:tab w:val="left" w:pos="3600"/>
        </w:tabs>
        <w:jc w:val="both"/>
        <w:rPr>
          <w:rFonts w:ascii="Arial" w:hAnsi="Arial" w:cs="Arial"/>
          <w:b/>
          <w:bCs/>
          <w:iCs/>
          <w:color w:val="000000" w:themeColor="text1"/>
          <w:sz w:val="20"/>
        </w:rPr>
      </w:pPr>
      <w:r w:rsidRPr="00744A18">
        <w:rPr>
          <w:rFonts w:ascii="Arial" w:hAnsi="Arial" w:cs="Arial"/>
          <w:b/>
          <w:bCs/>
          <w:color w:val="000000" w:themeColor="text1"/>
          <w:sz w:val="20"/>
        </w:rPr>
        <w:t xml:space="preserve">SCHOOL DEPARTMENT REQUEST </w:t>
      </w:r>
    </w:p>
    <w:p w14:paraId="093F34FB" w14:textId="77777777" w:rsidR="005705F9" w:rsidRPr="00744A18" w:rsidRDefault="005705F9" w:rsidP="005705F9">
      <w:pPr>
        <w:pStyle w:val="ListParagraph"/>
        <w:rPr>
          <w:rFonts w:ascii="Arial" w:hAnsi="Arial" w:cs="Arial"/>
          <w:iCs/>
          <w:color w:val="000000" w:themeColor="text1"/>
          <w:sz w:val="20"/>
        </w:rPr>
      </w:pPr>
    </w:p>
    <w:p w14:paraId="3D1C7EF4" w14:textId="3A8CF861" w:rsidR="005705F9" w:rsidRPr="00744A18" w:rsidRDefault="005705F9" w:rsidP="005705F9">
      <w:pPr>
        <w:pStyle w:val="ListParagraph"/>
        <w:numPr>
          <w:ilvl w:val="2"/>
          <w:numId w:val="31"/>
        </w:numPr>
        <w:tabs>
          <w:tab w:val="left" w:pos="3600"/>
        </w:tabs>
        <w:jc w:val="both"/>
        <w:rPr>
          <w:rFonts w:ascii="Arial" w:hAnsi="Arial" w:cs="Arial"/>
          <w:iCs/>
          <w:color w:val="000000" w:themeColor="text1"/>
          <w:sz w:val="20"/>
        </w:rPr>
      </w:pPr>
      <w:r w:rsidRPr="00744A18">
        <w:rPr>
          <w:rFonts w:ascii="Arial" w:hAnsi="Arial" w:cs="Arial"/>
          <w:iCs/>
          <w:color w:val="000000" w:themeColor="text1"/>
          <w:sz w:val="20"/>
          <w:u w:val="single"/>
        </w:rPr>
        <w:t>AES SCHOOL BUILDING</w:t>
      </w:r>
      <w:r w:rsidRPr="00744A18">
        <w:rPr>
          <w:rFonts w:ascii="Arial" w:hAnsi="Arial" w:cs="Arial"/>
          <w:iCs/>
          <w:color w:val="000000" w:themeColor="text1"/>
          <w:sz w:val="20"/>
        </w:rPr>
        <w:t xml:space="preserve"> – FY 24-25 </w:t>
      </w:r>
      <w:r w:rsidRPr="00744A18">
        <w:rPr>
          <w:rFonts w:ascii="Arial" w:hAnsi="Arial" w:cs="Arial"/>
          <w:iCs/>
          <w:color w:val="000000" w:themeColor="text1"/>
          <w:sz w:val="20"/>
        </w:rPr>
        <w:tab/>
        <w:t>3,937,500</w:t>
      </w:r>
    </w:p>
    <w:p w14:paraId="26643C15" w14:textId="22E95EBE" w:rsidR="005705F9" w:rsidRPr="00744A18" w:rsidRDefault="005705F9" w:rsidP="005705F9">
      <w:pPr>
        <w:pStyle w:val="ListParagraph"/>
        <w:tabs>
          <w:tab w:val="left" w:pos="3600"/>
        </w:tabs>
        <w:ind w:left="1800"/>
        <w:jc w:val="both"/>
        <w:rPr>
          <w:rFonts w:ascii="Arial" w:hAnsi="Arial" w:cs="Arial"/>
          <w:iCs/>
          <w:color w:val="000000" w:themeColor="text1"/>
          <w:sz w:val="20"/>
        </w:rPr>
      </w:pPr>
      <w:r w:rsidRPr="00744A18">
        <w:rPr>
          <w:rFonts w:ascii="Arial" w:hAnsi="Arial" w:cs="Arial"/>
          <w:iCs/>
          <w:color w:val="000000" w:themeColor="text1"/>
          <w:sz w:val="20"/>
        </w:rPr>
        <w:tab/>
      </w:r>
      <w:r w:rsidRPr="00744A18">
        <w:rPr>
          <w:rFonts w:ascii="Arial" w:hAnsi="Arial" w:cs="Arial"/>
          <w:iCs/>
          <w:color w:val="000000" w:themeColor="text1"/>
          <w:sz w:val="20"/>
        </w:rPr>
        <w:tab/>
      </w:r>
      <w:r w:rsidRPr="00744A18">
        <w:rPr>
          <w:rFonts w:ascii="Arial" w:hAnsi="Arial" w:cs="Arial"/>
          <w:iCs/>
          <w:color w:val="000000" w:themeColor="text1"/>
          <w:sz w:val="20"/>
        </w:rPr>
        <w:tab/>
        <w:t xml:space="preserve">FY 25-26 </w:t>
      </w:r>
      <w:r w:rsidRPr="00744A18">
        <w:rPr>
          <w:rFonts w:ascii="Arial" w:hAnsi="Arial" w:cs="Arial"/>
          <w:iCs/>
          <w:color w:val="000000" w:themeColor="text1"/>
          <w:sz w:val="20"/>
        </w:rPr>
        <w:tab/>
        <w:t>10,000,000</w:t>
      </w:r>
    </w:p>
    <w:p w14:paraId="2FE157EC" w14:textId="77777777" w:rsidR="005705F9" w:rsidRPr="00744A18" w:rsidRDefault="005705F9" w:rsidP="005705F9">
      <w:pPr>
        <w:pStyle w:val="ListParagraph"/>
        <w:tabs>
          <w:tab w:val="left" w:pos="3600"/>
        </w:tabs>
        <w:ind w:left="1800"/>
        <w:jc w:val="both"/>
        <w:rPr>
          <w:rFonts w:ascii="Arial" w:hAnsi="Arial" w:cs="Arial"/>
          <w:iCs/>
          <w:color w:val="000000" w:themeColor="text1"/>
          <w:sz w:val="20"/>
        </w:rPr>
      </w:pPr>
      <w:r w:rsidRPr="00744A18">
        <w:rPr>
          <w:rFonts w:ascii="Arial" w:hAnsi="Arial" w:cs="Arial"/>
          <w:iCs/>
          <w:color w:val="000000" w:themeColor="text1"/>
          <w:sz w:val="20"/>
        </w:rPr>
        <w:tab/>
      </w:r>
      <w:r w:rsidRPr="00744A18">
        <w:rPr>
          <w:rFonts w:ascii="Arial" w:hAnsi="Arial" w:cs="Arial"/>
          <w:iCs/>
          <w:color w:val="000000" w:themeColor="text1"/>
          <w:sz w:val="20"/>
        </w:rPr>
        <w:tab/>
      </w:r>
      <w:r w:rsidRPr="00744A18">
        <w:rPr>
          <w:rFonts w:ascii="Arial" w:hAnsi="Arial" w:cs="Arial"/>
          <w:iCs/>
          <w:color w:val="000000" w:themeColor="text1"/>
          <w:sz w:val="20"/>
        </w:rPr>
        <w:tab/>
      </w:r>
    </w:p>
    <w:p w14:paraId="7B12340B" w14:textId="04F62CF2" w:rsidR="005705F9" w:rsidRPr="00744A18" w:rsidRDefault="005705F9" w:rsidP="005705F9">
      <w:pPr>
        <w:pStyle w:val="ListParagraph"/>
        <w:tabs>
          <w:tab w:val="left" w:pos="3600"/>
        </w:tabs>
        <w:ind w:left="1800"/>
        <w:jc w:val="both"/>
        <w:rPr>
          <w:rFonts w:ascii="Arial" w:hAnsi="Arial" w:cs="Arial"/>
          <w:b/>
          <w:bCs/>
          <w:iCs/>
          <w:color w:val="000000" w:themeColor="text1"/>
          <w:sz w:val="20"/>
          <w:u w:val="single"/>
        </w:rPr>
      </w:pPr>
      <w:r w:rsidRPr="00744A18">
        <w:rPr>
          <w:rFonts w:ascii="Arial" w:hAnsi="Arial" w:cs="Arial"/>
          <w:iCs/>
          <w:color w:val="000000" w:themeColor="text1"/>
          <w:sz w:val="20"/>
        </w:rPr>
        <w:tab/>
      </w:r>
      <w:r w:rsidRPr="00744A18">
        <w:rPr>
          <w:rFonts w:ascii="Arial" w:hAnsi="Arial" w:cs="Arial"/>
          <w:iCs/>
          <w:color w:val="000000" w:themeColor="text1"/>
          <w:sz w:val="20"/>
        </w:rPr>
        <w:tab/>
      </w:r>
      <w:r w:rsidRPr="00744A18">
        <w:rPr>
          <w:rFonts w:ascii="Arial" w:hAnsi="Arial" w:cs="Arial"/>
          <w:iCs/>
          <w:color w:val="000000" w:themeColor="text1"/>
          <w:sz w:val="20"/>
        </w:rPr>
        <w:tab/>
        <w:t>Total:</w:t>
      </w:r>
      <w:r w:rsidRPr="00744A18">
        <w:rPr>
          <w:rFonts w:ascii="Arial" w:hAnsi="Arial" w:cs="Arial"/>
          <w:iCs/>
          <w:color w:val="000000" w:themeColor="text1"/>
          <w:sz w:val="20"/>
        </w:rPr>
        <w:tab/>
      </w:r>
      <w:r w:rsidRPr="00744A18">
        <w:rPr>
          <w:rFonts w:ascii="Arial" w:hAnsi="Arial" w:cs="Arial"/>
          <w:iCs/>
          <w:color w:val="000000" w:themeColor="text1"/>
          <w:sz w:val="20"/>
        </w:rPr>
        <w:tab/>
      </w:r>
      <w:r w:rsidRPr="00744A18">
        <w:rPr>
          <w:rFonts w:ascii="Arial" w:hAnsi="Arial" w:cs="Arial"/>
          <w:b/>
          <w:bCs/>
          <w:iCs/>
          <w:color w:val="000000" w:themeColor="text1"/>
          <w:sz w:val="20"/>
          <w:u w:val="single"/>
        </w:rPr>
        <w:t>13,937,500</w:t>
      </w:r>
    </w:p>
    <w:p w14:paraId="52D7A2E6" w14:textId="77777777" w:rsidR="00767DC1" w:rsidRPr="00744A18" w:rsidRDefault="00767DC1" w:rsidP="00767DC1">
      <w:pPr>
        <w:tabs>
          <w:tab w:val="left" w:pos="3600"/>
        </w:tabs>
        <w:rPr>
          <w:rFonts w:ascii="Arial" w:hAnsi="Arial" w:cs="Arial"/>
          <w:iCs/>
          <w:color w:val="000000" w:themeColor="text1"/>
          <w:sz w:val="20"/>
        </w:rPr>
      </w:pPr>
    </w:p>
    <w:p w14:paraId="667E8CC9" w14:textId="152BFFB1" w:rsidR="006B1398" w:rsidRPr="00744A18" w:rsidRDefault="006B1398"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Chairman Smith stated that, per the charter, the City Plan Commission is required to provide recommendations on all proposals from the departments for capital spending. The Commission did not recognize a failure to effectively vote on a specific item (as specified) following a tie vote.</w:t>
      </w:r>
    </w:p>
    <w:p w14:paraId="3F82173C" w14:textId="77777777" w:rsidR="006B1398" w:rsidRPr="00744A18" w:rsidRDefault="006B1398" w:rsidP="00767DC1">
      <w:pPr>
        <w:tabs>
          <w:tab w:val="left" w:pos="3600"/>
        </w:tabs>
        <w:rPr>
          <w:rFonts w:ascii="Arial" w:hAnsi="Arial" w:cs="Arial"/>
          <w:iCs/>
          <w:color w:val="000000" w:themeColor="text1"/>
          <w:sz w:val="20"/>
        </w:rPr>
      </w:pPr>
    </w:p>
    <w:p w14:paraId="3EA50557" w14:textId="31316E52" w:rsidR="006B1398" w:rsidRPr="00744A18" w:rsidRDefault="006B1398"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Frias stated that it is his thought that the City Plan Commission did not violate the charter, and that this meeting is unjustified. </w:t>
      </w:r>
    </w:p>
    <w:p w14:paraId="5AC691F7" w14:textId="77777777" w:rsidR="006B1398" w:rsidRPr="00744A18" w:rsidRDefault="006B1398" w:rsidP="00767DC1">
      <w:pPr>
        <w:tabs>
          <w:tab w:val="left" w:pos="3600"/>
        </w:tabs>
        <w:rPr>
          <w:rFonts w:ascii="Arial" w:hAnsi="Arial" w:cs="Arial"/>
          <w:iCs/>
          <w:color w:val="000000" w:themeColor="text1"/>
          <w:sz w:val="20"/>
        </w:rPr>
      </w:pPr>
    </w:p>
    <w:p w14:paraId="7424D0A0" w14:textId="4B3E3D0D" w:rsidR="006B1398" w:rsidRPr="00744A18" w:rsidRDefault="006B1398"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w:t>
      </w:r>
      <w:proofErr w:type="spellStart"/>
      <w:r w:rsidRPr="00744A18">
        <w:rPr>
          <w:rFonts w:ascii="Arial" w:hAnsi="Arial" w:cs="Arial"/>
          <w:iCs/>
          <w:color w:val="000000" w:themeColor="text1"/>
          <w:sz w:val="20"/>
        </w:rPr>
        <w:t>Lanphear</w:t>
      </w:r>
      <w:proofErr w:type="spellEnd"/>
      <w:r w:rsidRPr="00744A18">
        <w:rPr>
          <w:rFonts w:ascii="Arial" w:hAnsi="Arial" w:cs="Arial"/>
          <w:iCs/>
          <w:color w:val="000000" w:themeColor="text1"/>
          <w:sz w:val="20"/>
        </w:rPr>
        <w:t xml:space="preserve"> agreed </w:t>
      </w:r>
      <w:r w:rsidR="00AF2EBB" w:rsidRPr="00744A18">
        <w:rPr>
          <w:rFonts w:ascii="Arial" w:hAnsi="Arial" w:cs="Arial"/>
          <w:iCs/>
          <w:color w:val="000000" w:themeColor="text1"/>
          <w:sz w:val="20"/>
        </w:rPr>
        <w:t xml:space="preserve">with respect to the requirements and obligations of the Commission by the charter, relative to the capital budget. In reference to the city charter, Ms. </w:t>
      </w:r>
      <w:proofErr w:type="spellStart"/>
      <w:r w:rsidR="00AF2EBB" w:rsidRPr="00744A18">
        <w:rPr>
          <w:rFonts w:ascii="Arial" w:hAnsi="Arial" w:cs="Arial"/>
          <w:iCs/>
          <w:color w:val="000000" w:themeColor="text1"/>
          <w:sz w:val="20"/>
        </w:rPr>
        <w:t>Lanphear</w:t>
      </w:r>
      <w:proofErr w:type="spellEnd"/>
      <w:r w:rsidR="00AF2EBB" w:rsidRPr="00744A18">
        <w:rPr>
          <w:rFonts w:ascii="Arial" w:hAnsi="Arial" w:cs="Arial"/>
          <w:iCs/>
          <w:color w:val="000000" w:themeColor="text1"/>
          <w:sz w:val="20"/>
        </w:rPr>
        <w:t xml:space="preserve"> stated that there is no specificity on how to approve or not approve a particular item. Ms. </w:t>
      </w:r>
      <w:proofErr w:type="spellStart"/>
      <w:r w:rsidR="00AF2EBB" w:rsidRPr="00744A18">
        <w:rPr>
          <w:rFonts w:ascii="Arial" w:hAnsi="Arial" w:cs="Arial"/>
          <w:iCs/>
          <w:color w:val="000000" w:themeColor="text1"/>
          <w:sz w:val="20"/>
        </w:rPr>
        <w:t>Lanphear</w:t>
      </w:r>
      <w:proofErr w:type="spellEnd"/>
      <w:r w:rsidR="00AF2EBB" w:rsidRPr="00744A18">
        <w:rPr>
          <w:rFonts w:ascii="Arial" w:hAnsi="Arial" w:cs="Arial"/>
          <w:iCs/>
          <w:color w:val="000000" w:themeColor="text1"/>
          <w:sz w:val="20"/>
        </w:rPr>
        <w:t xml:space="preserve"> inquired about the basis of the decision to reconsider the vote.</w:t>
      </w:r>
    </w:p>
    <w:p w14:paraId="2AA61303" w14:textId="77777777" w:rsidR="00AF2EBB" w:rsidRPr="00744A18" w:rsidRDefault="00AF2EBB" w:rsidP="00767DC1">
      <w:pPr>
        <w:tabs>
          <w:tab w:val="left" w:pos="3600"/>
        </w:tabs>
        <w:rPr>
          <w:rFonts w:ascii="Arial" w:hAnsi="Arial" w:cs="Arial"/>
          <w:iCs/>
          <w:color w:val="000000" w:themeColor="text1"/>
          <w:sz w:val="20"/>
        </w:rPr>
      </w:pPr>
    </w:p>
    <w:p w14:paraId="2D99648F" w14:textId="116B9C21" w:rsidR="00AF2EBB" w:rsidRPr="00744A18" w:rsidRDefault="00AF2EBB"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Asst. City Solicitor Steve </w:t>
      </w:r>
      <w:proofErr w:type="spellStart"/>
      <w:r w:rsidRPr="00744A18">
        <w:rPr>
          <w:rFonts w:ascii="Arial" w:hAnsi="Arial" w:cs="Arial"/>
          <w:iCs/>
          <w:color w:val="000000" w:themeColor="text1"/>
          <w:sz w:val="20"/>
        </w:rPr>
        <w:t>Marsella</w:t>
      </w:r>
      <w:proofErr w:type="spellEnd"/>
      <w:r w:rsidRPr="00744A18">
        <w:rPr>
          <w:rFonts w:ascii="Arial" w:hAnsi="Arial" w:cs="Arial"/>
          <w:iCs/>
          <w:color w:val="000000" w:themeColor="text1"/>
          <w:sz w:val="20"/>
        </w:rPr>
        <w:t xml:space="preserve"> stated that based upon the unique circumstance and vagueness of the charter, there was not a specific negative or positive vote on the specified item. Mr. </w:t>
      </w:r>
      <w:proofErr w:type="spellStart"/>
      <w:r w:rsidRPr="00744A18">
        <w:rPr>
          <w:rFonts w:ascii="Arial" w:hAnsi="Arial" w:cs="Arial"/>
          <w:iCs/>
          <w:color w:val="000000" w:themeColor="text1"/>
          <w:sz w:val="20"/>
        </w:rPr>
        <w:t>Marsella</w:t>
      </w:r>
      <w:proofErr w:type="spellEnd"/>
      <w:r w:rsidRPr="00744A18">
        <w:rPr>
          <w:rFonts w:ascii="Arial" w:hAnsi="Arial" w:cs="Arial"/>
          <w:iCs/>
          <w:color w:val="000000" w:themeColor="text1"/>
          <w:sz w:val="20"/>
        </w:rPr>
        <w:t xml:space="preserve"> shared that it was the city solicitor’s opinion that the meeting should be held, and the item to be voted on. Mr. </w:t>
      </w:r>
      <w:proofErr w:type="spellStart"/>
      <w:r w:rsidRPr="00744A18">
        <w:rPr>
          <w:rFonts w:ascii="Arial" w:hAnsi="Arial" w:cs="Arial"/>
          <w:iCs/>
          <w:color w:val="000000" w:themeColor="text1"/>
          <w:sz w:val="20"/>
        </w:rPr>
        <w:t>Marsella</w:t>
      </w:r>
      <w:proofErr w:type="spellEnd"/>
      <w:r w:rsidRPr="00744A18">
        <w:rPr>
          <w:rFonts w:ascii="Arial" w:hAnsi="Arial" w:cs="Arial"/>
          <w:iCs/>
          <w:color w:val="000000" w:themeColor="text1"/>
          <w:sz w:val="20"/>
        </w:rPr>
        <w:t xml:space="preserve"> </w:t>
      </w:r>
      <w:r w:rsidRPr="00744A18">
        <w:rPr>
          <w:rFonts w:ascii="Arial" w:hAnsi="Arial" w:cs="Arial"/>
          <w:iCs/>
          <w:color w:val="000000" w:themeColor="text1"/>
          <w:sz w:val="20"/>
        </w:rPr>
        <w:lastRenderedPageBreak/>
        <w:t xml:space="preserve">further clarified that due to the uniqueness of the motion to approve everything </w:t>
      </w:r>
      <w:r w:rsidRPr="00744A18">
        <w:rPr>
          <w:rFonts w:ascii="Arial" w:hAnsi="Arial" w:cs="Arial"/>
          <w:i/>
          <w:color w:val="000000" w:themeColor="text1"/>
          <w:sz w:val="20"/>
        </w:rPr>
        <w:t>but</w:t>
      </w:r>
      <w:r w:rsidRPr="00744A18">
        <w:rPr>
          <w:rFonts w:ascii="Arial" w:hAnsi="Arial" w:cs="Arial"/>
          <w:iCs/>
          <w:color w:val="000000" w:themeColor="text1"/>
          <w:sz w:val="20"/>
        </w:rPr>
        <w:t xml:space="preserve"> a single line item, the matter was left open to be voted on.</w:t>
      </w:r>
    </w:p>
    <w:p w14:paraId="1FD8B510" w14:textId="77777777" w:rsidR="00767DC1" w:rsidRPr="00744A18" w:rsidRDefault="00767DC1" w:rsidP="00767DC1">
      <w:pPr>
        <w:tabs>
          <w:tab w:val="left" w:pos="3600"/>
        </w:tabs>
        <w:rPr>
          <w:rFonts w:ascii="Arial" w:hAnsi="Arial" w:cs="Arial"/>
          <w:iCs/>
          <w:color w:val="000000" w:themeColor="text1"/>
          <w:sz w:val="20"/>
        </w:rPr>
      </w:pPr>
    </w:p>
    <w:p w14:paraId="4D41E8D7" w14:textId="7452D1B4" w:rsidR="00AF2EBB" w:rsidRPr="00744A18" w:rsidRDefault="00AF2EBB"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Chairman Smith invited members of the public to speak on the matter.</w:t>
      </w:r>
    </w:p>
    <w:p w14:paraId="405A257C" w14:textId="77777777" w:rsidR="00D06368" w:rsidRPr="00744A18" w:rsidRDefault="00D06368" w:rsidP="00767DC1">
      <w:pPr>
        <w:tabs>
          <w:tab w:val="left" w:pos="3600"/>
        </w:tabs>
        <w:rPr>
          <w:rFonts w:ascii="Arial" w:hAnsi="Arial" w:cs="Arial"/>
          <w:iCs/>
          <w:color w:val="000000" w:themeColor="text1"/>
          <w:sz w:val="20"/>
        </w:rPr>
      </w:pPr>
    </w:p>
    <w:p w14:paraId="64CF154C" w14:textId="3D2FA360" w:rsidR="00D06368" w:rsidRPr="00744A18" w:rsidRDefault="00AF2EBB" w:rsidP="00D06368">
      <w:pPr>
        <w:pStyle w:val="ListParagraph"/>
        <w:numPr>
          <w:ilvl w:val="0"/>
          <w:numId w:val="34"/>
        </w:num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Lindsey Tevares, Principal and Executive Director of the Apprenticeship Exploration School (AES) provided specific information about the AES, a </w:t>
      </w:r>
      <w:r w:rsidR="00D06368" w:rsidRPr="00744A18">
        <w:rPr>
          <w:rFonts w:ascii="Arial" w:hAnsi="Arial" w:cs="Arial"/>
          <w:iCs/>
          <w:color w:val="000000" w:themeColor="text1"/>
          <w:sz w:val="20"/>
        </w:rPr>
        <w:t xml:space="preserve">CPS district charter school established through a partnership with the Laborer’s International Union of North America and Cranston Public Schools. Ms. Tevares stated that AES’ policies, curriculum, graduation requirements, and </w:t>
      </w:r>
      <w:proofErr w:type="gramStart"/>
      <w:r w:rsidR="00D06368" w:rsidRPr="00744A18">
        <w:rPr>
          <w:rFonts w:ascii="Arial" w:hAnsi="Arial" w:cs="Arial"/>
          <w:iCs/>
          <w:color w:val="000000" w:themeColor="text1"/>
          <w:sz w:val="20"/>
        </w:rPr>
        <w:t>a majority of</w:t>
      </w:r>
      <w:proofErr w:type="gramEnd"/>
      <w:r w:rsidR="00D06368" w:rsidRPr="00744A18">
        <w:rPr>
          <w:rFonts w:ascii="Arial" w:hAnsi="Arial" w:cs="Arial"/>
          <w:iCs/>
          <w:color w:val="000000" w:themeColor="text1"/>
          <w:sz w:val="20"/>
        </w:rPr>
        <w:t xml:space="preserve"> the student population are from the City of Cranston. Ms. Tevares clarified previous statements made regarding enrollment, stating that the school hosts 180 students, or capacity. Ms. Tevares stated that the program allows less than sixty. (60) students to enroll through a lottery system for the following year. Ms. Tevares stated that AES has received 236 applications for 9</w:t>
      </w:r>
      <w:r w:rsidR="00D06368" w:rsidRPr="00744A18">
        <w:rPr>
          <w:rFonts w:ascii="Arial" w:hAnsi="Arial" w:cs="Arial"/>
          <w:iCs/>
          <w:color w:val="000000" w:themeColor="text1"/>
          <w:sz w:val="20"/>
          <w:vertAlign w:val="superscript"/>
        </w:rPr>
        <w:t>th</w:t>
      </w:r>
      <w:r w:rsidR="00D06368" w:rsidRPr="00744A18">
        <w:rPr>
          <w:rFonts w:ascii="Arial" w:hAnsi="Arial" w:cs="Arial"/>
          <w:iCs/>
          <w:color w:val="000000" w:themeColor="text1"/>
          <w:sz w:val="20"/>
        </w:rPr>
        <w:t xml:space="preserve"> grade and 118 applications for grades 10-12. Ms. Tevares stated that AES programs are recognized by RIDE and expanded on the programs provided by AES. </w:t>
      </w:r>
      <w:proofErr w:type="gramStart"/>
      <w:r w:rsidR="00D06368" w:rsidRPr="00744A18">
        <w:rPr>
          <w:rFonts w:ascii="Arial" w:hAnsi="Arial" w:cs="Arial"/>
          <w:iCs/>
          <w:color w:val="000000" w:themeColor="text1"/>
          <w:sz w:val="20"/>
        </w:rPr>
        <w:t>In regard to</w:t>
      </w:r>
      <w:proofErr w:type="gramEnd"/>
      <w:r w:rsidR="00D06368" w:rsidRPr="00744A18">
        <w:rPr>
          <w:rFonts w:ascii="Arial" w:hAnsi="Arial" w:cs="Arial"/>
          <w:iCs/>
          <w:color w:val="000000" w:themeColor="text1"/>
          <w:sz w:val="20"/>
        </w:rPr>
        <w:t xml:space="preserve"> the suggestion about utilizing vacant school buildings for programming, Ms. Tevares stated that Arlington Elementary School is not suitable for the programs offered at AES. </w:t>
      </w:r>
      <w:proofErr w:type="gramStart"/>
      <w:r w:rsidR="00D06368" w:rsidRPr="00744A18">
        <w:rPr>
          <w:rFonts w:ascii="Arial" w:hAnsi="Arial" w:cs="Arial"/>
          <w:iCs/>
          <w:color w:val="000000" w:themeColor="text1"/>
          <w:sz w:val="20"/>
        </w:rPr>
        <w:t>In regard to</w:t>
      </w:r>
      <w:proofErr w:type="gramEnd"/>
      <w:r w:rsidR="00D06368" w:rsidRPr="00744A18">
        <w:rPr>
          <w:rFonts w:ascii="Arial" w:hAnsi="Arial" w:cs="Arial"/>
          <w:iCs/>
          <w:color w:val="000000" w:themeColor="text1"/>
          <w:sz w:val="20"/>
        </w:rPr>
        <w:t xml:space="preserve"> previous comments made regarding attendance, Ms. Tevares stated that school outcomes and attendance has improved </w:t>
      </w:r>
      <w:r w:rsidR="00D06368" w:rsidRPr="00744A18">
        <w:rPr>
          <w:rFonts w:ascii="Arial" w:hAnsi="Arial" w:cs="Arial"/>
          <w:iCs/>
          <w:color w:val="000000" w:themeColor="text1"/>
          <w:sz w:val="20"/>
        </w:rPr>
        <w:t>over the last three years over the course of enrollment.</w:t>
      </w:r>
    </w:p>
    <w:p w14:paraId="7ED7FF73" w14:textId="77777777" w:rsidR="00D06368" w:rsidRPr="00744A18" w:rsidRDefault="00D06368" w:rsidP="00D06368">
      <w:pPr>
        <w:pStyle w:val="ListParagraph"/>
        <w:tabs>
          <w:tab w:val="left" w:pos="3600"/>
        </w:tabs>
        <w:rPr>
          <w:rFonts w:ascii="Arial" w:hAnsi="Arial" w:cs="Arial"/>
          <w:iCs/>
          <w:color w:val="000000" w:themeColor="text1"/>
          <w:sz w:val="20"/>
        </w:rPr>
      </w:pPr>
    </w:p>
    <w:p w14:paraId="4F682D2C" w14:textId="12F33BB8" w:rsidR="00AF2EBB" w:rsidRPr="00744A18" w:rsidRDefault="00D06368" w:rsidP="00AF2EBB">
      <w:pPr>
        <w:pStyle w:val="ListParagraph"/>
        <w:numPr>
          <w:ilvl w:val="0"/>
          <w:numId w:val="33"/>
        </w:num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Zachary </w:t>
      </w:r>
      <w:r w:rsidR="00A61C1D" w:rsidRPr="00744A18">
        <w:rPr>
          <w:rFonts w:ascii="Arial" w:hAnsi="Arial" w:cs="Arial"/>
          <w:iCs/>
          <w:color w:val="000000" w:themeColor="text1"/>
          <w:sz w:val="20"/>
        </w:rPr>
        <w:t>Farrell</w:t>
      </w:r>
      <w:r w:rsidRPr="00744A18">
        <w:rPr>
          <w:rFonts w:ascii="Arial" w:hAnsi="Arial" w:cs="Arial"/>
          <w:iCs/>
          <w:color w:val="000000" w:themeColor="text1"/>
          <w:sz w:val="20"/>
        </w:rPr>
        <w:t>, Executive Director of Secondary Programs for Cranston Public Schools</w:t>
      </w:r>
      <w:r w:rsidR="002016A4" w:rsidRPr="00744A18">
        <w:rPr>
          <w:rFonts w:ascii="Arial" w:hAnsi="Arial" w:cs="Arial"/>
          <w:iCs/>
          <w:color w:val="000000" w:themeColor="text1"/>
          <w:sz w:val="20"/>
        </w:rPr>
        <w:t xml:space="preserve"> shared support on behalf of the school department for the acquisition and renovation of AES through the issuance of the proposed bond and capital budget. Mr. </w:t>
      </w:r>
      <w:r w:rsidR="00A61C1D" w:rsidRPr="00744A18">
        <w:rPr>
          <w:rFonts w:ascii="Arial" w:hAnsi="Arial" w:cs="Arial"/>
          <w:iCs/>
          <w:color w:val="000000" w:themeColor="text1"/>
          <w:sz w:val="20"/>
        </w:rPr>
        <w:t>Farrell</w:t>
      </w:r>
      <w:r w:rsidR="002016A4" w:rsidRPr="00744A18">
        <w:rPr>
          <w:rFonts w:ascii="Arial" w:hAnsi="Arial" w:cs="Arial"/>
          <w:iCs/>
          <w:color w:val="000000" w:themeColor="text1"/>
          <w:sz w:val="20"/>
        </w:rPr>
        <w:t xml:space="preserve"> stated that there is a programmatic demand of CTE opportunities sorely needed in the city.</w:t>
      </w:r>
    </w:p>
    <w:p w14:paraId="621D4717" w14:textId="77777777" w:rsidR="00AF2EBB" w:rsidRPr="00744A18" w:rsidRDefault="00AF2EBB" w:rsidP="00767DC1">
      <w:pPr>
        <w:tabs>
          <w:tab w:val="left" w:pos="3600"/>
        </w:tabs>
        <w:rPr>
          <w:rFonts w:ascii="Arial" w:hAnsi="Arial" w:cs="Arial"/>
          <w:iCs/>
          <w:color w:val="000000" w:themeColor="text1"/>
          <w:sz w:val="20"/>
        </w:rPr>
      </w:pPr>
    </w:p>
    <w:p w14:paraId="3988A29F" w14:textId="2F638523" w:rsidR="001F5003" w:rsidRPr="00744A18" w:rsidRDefault="002016A4" w:rsidP="002016A4">
      <w:pPr>
        <w:pStyle w:val="ListParagraph"/>
        <w:numPr>
          <w:ilvl w:val="0"/>
          <w:numId w:val="32"/>
        </w:num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Steve </w:t>
      </w:r>
      <w:r w:rsidR="001F5003" w:rsidRPr="00744A18">
        <w:rPr>
          <w:rFonts w:ascii="Arial" w:hAnsi="Arial" w:cs="Arial"/>
          <w:iCs/>
          <w:color w:val="000000" w:themeColor="text1"/>
          <w:sz w:val="20"/>
        </w:rPr>
        <w:t xml:space="preserve">Stycos, 37 </w:t>
      </w:r>
      <w:proofErr w:type="spellStart"/>
      <w:r w:rsidR="001F5003" w:rsidRPr="00744A18">
        <w:rPr>
          <w:rFonts w:ascii="Arial" w:hAnsi="Arial" w:cs="Arial"/>
          <w:iCs/>
          <w:color w:val="000000" w:themeColor="text1"/>
          <w:sz w:val="20"/>
        </w:rPr>
        <w:t>Ferncrest</w:t>
      </w:r>
      <w:proofErr w:type="spellEnd"/>
      <w:r w:rsidR="001F5003" w:rsidRPr="00744A18">
        <w:rPr>
          <w:rFonts w:ascii="Arial" w:hAnsi="Arial" w:cs="Arial"/>
          <w:iCs/>
          <w:color w:val="000000" w:themeColor="text1"/>
          <w:sz w:val="20"/>
        </w:rPr>
        <w:t xml:space="preserve"> Avenue – </w:t>
      </w:r>
      <w:r w:rsidRPr="00744A18">
        <w:rPr>
          <w:rFonts w:ascii="Arial" w:hAnsi="Arial" w:cs="Arial"/>
          <w:iCs/>
          <w:color w:val="000000" w:themeColor="text1"/>
          <w:sz w:val="20"/>
        </w:rPr>
        <w:t>Mr. Stycos stated</w:t>
      </w:r>
      <w:r w:rsidR="001F5003" w:rsidRPr="00744A18">
        <w:rPr>
          <w:rFonts w:ascii="Arial" w:hAnsi="Arial" w:cs="Arial"/>
          <w:iCs/>
          <w:color w:val="000000" w:themeColor="text1"/>
          <w:sz w:val="20"/>
        </w:rPr>
        <w:t xml:space="preserve"> that </w:t>
      </w:r>
      <w:r w:rsidRPr="00744A18">
        <w:rPr>
          <w:rFonts w:ascii="Arial" w:hAnsi="Arial" w:cs="Arial"/>
          <w:iCs/>
          <w:color w:val="000000" w:themeColor="text1"/>
          <w:sz w:val="20"/>
        </w:rPr>
        <w:t xml:space="preserve">his </w:t>
      </w:r>
      <w:r w:rsidR="001F5003" w:rsidRPr="00744A18">
        <w:rPr>
          <w:rFonts w:ascii="Arial" w:hAnsi="Arial" w:cs="Arial"/>
          <w:iCs/>
          <w:color w:val="000000" w:themeColor="text1"/>
          <w:sz w:val="20"/>
        </w:rPr>
        <w:t xml:space="preserve">previous </w:t>
      </w:r>
      <w:r w:rsidRPr="00744A18">
        <w:rPr>
          <w:rFonts w:ascii="Arial" w:hAnsi="Arial" w:cs="Arial"/>
          <w:iCs/>
          <w:color w:val="000000" w:themeColor="text1"/>
          <w:sz w:val="20"/>
        </w:rPr>
        <w:t>comments regarding</w:t>
      </w:r>
      <w:r w:rsidR="001F5003" w:rsidRPr="00744A18">
        <w:rPr>
          <w:rFonts w:ascii="Arial" w:hAnsi="Arial" w:cs="Arial"/>
          <w:iCs/>
          <w:color w:val="000000" w:themeColor="text1"/>
          <w:sz w:val="20"/>
        </w:rPr>
        <w:t xml:space="preserve"> enrollment </w:t>
      </w:r>
      <w:r w:rsidRPr="00744A18">
        <w:rPr>
          <w:rFonts w:ascii="Arial" w:hAnsi="Arial" w:cs="Arial"/>
          <w:iCs/>
          <w:color w:val="000000" w:themeColor="text1"/>
          <w:sz w:val="20"/>
        </w:rPr>
        <w:t xml:space="preserve">at AES </w:t>
      </w:r>
      <w:r w:rsidR="001F5003" w:rsidRPr="00744A18">
        <w:rPr>
          <w:rFonts w:ascii="Arial" w:hAnsi="Arial" w:cs="Arial"/>
          <w:iCs/>
          <w:color w:val="000000" w:themeColor="text1"/>
          <w:sz w:val="20"/>
        </w:rPr>
        <w:t>w</w:t>
      </w:r>
      <w:r w:rsidRPr="00744A18">
        <w:rPr>
          <w:rFonts w:ascii="Arial" w:hAnsi="Arial" w:cs="Arial"/>
          <w:iCs/>
          <w:color w:val="000000" w:themeColor="text1"/>
          <w:sz w:val="20"/>
        </w:rPr>
        <w:t>ere</w:t>
      </w:r>
      <w:r w:rsidR="001F5003" w:rsidRPr="00744A18">
        <w:rPr>
          <w:rFonts w:ascii="Arial" w:hAnsi="Arial" w:cs="Arial"/>
          <w:iCs/>
          <w:color w:val="000000" w:themeColor="text1"/>
          <w:sz w:val="20"/>
        </w:rPr>
        <w:t xml:space="preserve"> based on electronic documents published by RIDE. </w:t>
      </w:r>
      <w:r w:rsidRPr="00744A18">
        <w:rPr>
          <w:rFonts w:ascii="Arial" w:hAnsi="Arial" w:cs="Arial"/>
          <w:iCs/>
          <w:color w:val="000000" w:themeColor="text1"/>
          <w:sz w:val="20"/>
        </w:rPr>
        <w:t>Mr. Stycos s</w:t>
      </w:r>
      <w:r w:rsidR="001F5003" w:rsidRPr="00744A18">
        <w:rPr>
          <w:rFonts w:ascii="Arial" w:hAnsi="Arial" w:cs="Arial"/>
          <w:iCs/>
          <w:color w:val="000000" w:themeColor="text1"/>
          <w:sz w:val="20"/>
        </w:rPr>
        <w:t xml:space="preserve">tated that this meeting undermines </w:t>
      </w:r>
      <w:r w:rsidRPr="00744A18">
        <w:rPr>
          <w:rFonts w:ascii="Arial" w:hAnsi="Arial" w:cs="Arial"/>
          <w:iCs/>
          <w:color w:val="000000" w:themeColor="text1"/>
          <w:sz w:val="20"/>
        </w:rPr>
        <w:t>the public</w:t>
      </w:r>
      <w:r w:rsidR="001F5003" w:rsidRPr="00744A18">
        <w:rPr>
          <w:rFonts w:ascii="Arial" w:hAnsi="Arial" w:cs="Arial"/>
          <w:iCs/>
          <w:color w:val="000000" w:themeColor="text1"/>
          <w:sz w:val="20"/>
        </w:rPr>
        <w:t xml:space="preserve"> faith in </w:t>
      </w:r>
      <w:r w:rsidRPr="00744A18">
        <w:rPr>
          <w:rFonts w:ascii="Arial" w:hAnsi="Arial" w:cs="Arial"/>
          <w:iCs/>
          <w:color w:val="000000" w:themeColor="text1"/>
          <w:sz w:val="20"/>
        </w:rPr>
        <w:t xml:space="preserve">institutions and is </w:t>
      </w:r>
      <w:r w:rsidR="001F5003" w:rsidRPr="00744A18">
        <w:rPr>
          <w:rFonts w:ascii="Arial" w:hAnsi="Arial" w:cs="Arial"/>
          <w:iCs/>
          <w:color w:val="000000" w:themeColor="text1"/>
          <w:sz w:val="20"/>
        </w:rPr>
        <w:t xml:space="preserve">a maneuver to </w:t>
      </w:r>
      <w:r w:rsidRPr="00744A18">
        <w:rPr>
          <w:rFonts w:ascii="Arial" w:hAnsi="Arial" w:cs="Arial"/>
          <w:iCs/>
          <w:color w:val="000000" w:themeColor="text1"/>
          <w:sz w:val="20"/>
        </w:rPr>
        <w:t xml:space="preserve">reforge </w:t>
      </w:r>
      <w:r w:rsidR="001F5003" w:rsidRPr="00744A18">
        <w:rPr>
          <w:rFonts w:ascii="Arial" w:hAnsi="Arial" w:cs="Arial"/>
          <w:iCs/>
          <w:color w:val="000000" w:themeColor="text1"/>
          <w:sz w:val="20"/>
        </w:rPr>
        <w:t xml:space="preserve">a meeting that was previously held. </w:t>
      </w:r>
      <w:r w:rsidRPr="00744A18">
        <w:rPr>
          <w:rFonts w:ascii="Arial" w:hAnsi="Arial" w:cs="Arial"/>
          <w:iCs/>
          <w:color w:val="000000" w:themeColor="text1"/>
          <w:sz w:val="20"/>
        </w:rPr>
        <w:t>Mr. Stycos also s</w:t>
      </w:r>
      <w:r w:rsidR="001F5003" w:rsidRPr="00744A18">
        <w:rPr>
          <w:rFonts w:ascii="Arial" w:hAnsi="Arial" w:cs="Arial"/>
          <w:iCs/>
          <w:color w:val="000000" w:themeColor="text1"/>
          <w:sz w:val="20"/>
        </w:rPr>
        <w:t xml:space="preserve">tated that </w:t>
      </w:r>
      <w:r w:rsidRPr="00744A18">
        <w:rPr>
          <w:rFonts w:ascii="Arial" w:hAnsi="Arial" w:cs="Arial"/>
          <w:iCs/>
          <w:color w:val="000000" w:themeColor="text1"/>
          <w:sz w:val="20"/>
        </w:rPr>
        <w:t xml:space="preserve">Commissioner </w:t>
      </w:r>
      <w:r w:rsidR="001F5003" w:rsidRPr="00744A18">
        <w:rPr>
          <w:rFonts w:ascii="Arial" w:hAnsi="Arial" w:cs="Arial"/>
          <w:iCs/>
          <w:color w:val="000000" w:themeColor="text1"/>
          <w:sz w:val="20"/>
        </w:rPr>
        <w:t>Barbieri should not be voting on school-related matters</w:t>
      </w:r>
      <w:r w:rsidRPr="00744A18">
        <w:rPr>
          <w:rFonts w:ascii="Arial" w:hAnsi="Arial" w:cs="Arial"/>
          <w:iCs/>
          <w:color w:val="000000" w:themeColor="text1"/>
          <w:sz w:val="20"/>
        </w:rPr>
        <w:t xml:space="preserve"> due to a perceived conflict of interest</w:t>
      </w:r>
      <w:r w:rsidR="001F5003" w:rsidRPr="00744A18">
        <w:rPr>
          <w:rFonts w:ascii="Arial" w:hAnsi="Arial" w:cs="Arial"/>
          <w:iCs/>
          <w:color w:val="000000" w:themeColor="text1"/>
          <w:sz w:val="20"/>
        </w:rPr>
        <w:t xml:space="preserve">. </w:t>
      </w:r>
      <w:r w:rsidRPr="00744A18">
        <w:rPr>
          <w:rFonts w:ascii="Arial" w:hAnsi="Arial" w:cs="Arial"/>
          <w:iCs/>
          <w:color w:val="000000" w:themeColor="text1"/>
          <w:sz w:val="20"/>
        </w:rPr>
        <w:t>Mr. Stycos asked that the C</w:t>
      </w:r>
      <w:r w:rsidR="001F5003" w:rsidRPr="00744A18">
        <w:rPr>
          <w:rFonts w:ascii="Arial" w:hAnsi="Arial" w:cs="Arial"/>
          <w:iCs/>
          <w:color w:val="000000" w:themeColor="text1"/>
          <w:sz w:val="20"/>
        </w:rPr>
        <w:t xml:space="preserve">ommission </w:t>
      </w:r>
      <w:r w:rsidRPr="00744A18">
        <w:rPr>
          <w:rFonts w:ascii="Arial" w:hAnsi="Arial" w:cs="Arial"/>
          <w:iCs/>
          <w:color w:val="000000" w:themeColor="text1"/>
          <w:sz w:val="20"/>
        </w:rPr>
        <w:t>uphold the</w:t>
      </w:r>
      <w:r w:rsidR="001F5003" w:rsidRPr="00744A18">
        <w:rPr>
          <w:rFonts w:ascii="Arial" w:hAnsi="Arial" w:cs="Arial"/>
          <w:iCs/>
          <w:color w:val="000000" w:themeColor="text1"/>
          <w:sz w:val="20"/>
        </w:rPr>
        <w:t xml:space="preserve"> previous vote.</w:t>
      </w:r>
    </w:p>
    <w:p w14:paraId="7E545FD7" w14:textId="77777777" w:rsidR="002016A4" w:rsidRPr="00744A18" w:rsidRDefault="002016A4" w:rsidP="002016A4">
      <w:pPr>
        <w:pStyle w:val="ListParagraph"/>
        <w:tabs>
          <w:tab w:val="left" w:pos="3600"/>
        </w:tabs>
        <w:rPr>
          <w:rFonts w:ascii="Arial" w:hAnsi="Arial" w:cs="Arial"/>
          <w:iCs/>
          <w:color w:val="000000" w:themeColor="text1"/>
          <w:sz w:val="20"/>
        </w:rPr>
      </w:pPr>
    </w:p>
    <w:p w14:paraId="75B43F28" w14:textId="3846DFA0" w:rsidR="00A61C1D" w:rsidRPr="00744A18" w:rsidRDefault="0001020C" w:rsidP="001F5003">
      <w:pPr>
        <w:pStyle w:val="ListParagraph"/>
        <w:numPr>
          <w:ilvl w:val="0"/>
          <w:numId w:val="32"/>
        </w:num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Domenic Fusco, Vice </w:t>
      </w:r>
      <w:r w:rsidR="002016A4" w:rsidRPr="00744A18">
        <w:rPr>
          <w:rFonts w:ascii="Arial" w:hAnsi="Arial" w:cs="Arial"/>
          <w:iCs/>
          <w:color w:val="000000" w:themeColor="text1"/>
          <w:sz w:val="20"/>
        </w:rPr>
        <w:t>C</w:t>
      </w:r>
      <w:r w:rsidRPr="00744A18">
        <w:rPr>
          <w:rFonts w:ascii="Arial" w:hAnsi="Arial" w:cs="Arial"/>
          <w:iCs/>
          <w:color w:val="000000" w:themeColor="text1"/>
          <w:sz w:val="20"/>
        </w:rPr>
        <w:t xml:space="preserve">hair of </w:t>
      </w:r>
      <w:r w:rsidR="002016A4" w:rsidRPr="00744A18">
        <w:rPr>
          <w:rFonts w:ascii="Arial" w:hAnsi="Arial" w:cs="Arial"/>
          <w:iCs/>
          <w:color w:val="000000" w:themeColor="text1"/>
          <w:sz w:val="20"/>
        </w:rPr>
        <w:t xml:space="preserve">the </w:t>
      </w:r>
      <w:r w:rsidRPr="00744A18">
        <w:rPr>
          <w:rFonts w:ascii="Arial" w:hAnsi="Arial" w:cs="Arial"/>
          <w:iCs/>
          <w:color w:val="000000" w:themeColor="text1"/>
          <w:sz w:val="20"/>
        </w:rPr>
        <w:t xml:space="preserve">Cranston </w:t>
      </w:r>
      <w:r w:rsidR="002016A4" w:rsidRPr="00744A18">
        <w:rPr>
          <w:rFonts w:ascii="Arial" w:hAnsi="Arial" w:cs="Arial"/>
          <w:iCs/>
          <w:color w:val="000000" w:themeColor="text1"/>
          <w:sz w:val="20"/>
        </w:rPr>
        <w:t>S</w:t>
      </w:r>
      <w:r w:rsidRPr="00744A18">
        <w:rPr>
          <w:rFonts w:ascii="Arial" w:hAnsi="Arial" w:cs="Arial"/>
          <w:iCs/>
          <w:color w:val="000000" w:themeColor="text1"/>
          <w:sz w:val="20"/>
        </w:rPr>
        <w:t xml:space="preserve">chool </w:t>
      </w:r>
      <w:r w:rsidR="002016A4" w:rsidRPr="00744A18">
        <w:rPr>
          <w:rFonts w:ascii="Arial" w:hAnsi="Arial" w:cs="Arial"/>
          <w:iCs/>
          <w:color w:val="000000" w:themeColor="text1"/>
          <w:sz w:val="20"/>
        </w:rPr>
        <w:t>C</w:t>
      </w:r>
      <w:r w:rsidRPr="00744A18">
        <w:rPr>
          <w:rFonts w:ascii="Arial" w:hAnsi="Arial" w:cs="Arial"/>
          <w:iCs/>
          <w:color w:val="000000" w:themeColor="text1"/>
          <w:sz w:val="20"/>
        </w:rPr>
        <w:t xml:space="preserve">ommittee – </w:t>
      </w:r>
      <w:r w:rsidR="00A61C1D" w:rsidRPr="00744A18">
        <w:rPr>
          <w:rFonts w:ascii="Arial" w:hAnsi="Arial" w:cs="Arial"/>
          <w:iCs/>
          <w:color w:val="000000" w:themeColor="text1"/>
          <w:sz w:val="20"/>
        </w:rPr>
        <w:t xml:space="preserve">Mr. Fusco asked that the Commission vote in favor of this request. </w:t>
      </w:r>
      <w:r w:rsidR="002016A4" w:rsidRPr="00744A18">
        <w:rPr>
          <w:rFonts w:ascii="Arial" w:hAnsi="Arial" w:cs="Arial"/>
          <w:iCs/>
          <w:color w:val="000000" w:themeColor="text1"/>
          <w:sz w:val="20"/>
        </w:rPr>
        <w:t xml:space="preserve">Mr. Fusco reaffirmed that </w:t>
      </w:r>
      <w:r w:rsidRPr="00744A18">
        <w:rPr>
          <w:rFonts w:ascii="Arial" w:hAnsi="Arial" w:cs="Arial"/>
          <w:iCs/>
          <w:color w:val="000000" w:themeColor="text1"/>
          <w:sz w:val="20"/>
        </w:rPr>
        <w:t>Arlington</w:t>
      </w:r>
      <w:r w:rsidR="002016A4" w:rsidRPr="00744A18">
        <w:rPr>
          <w:rFonts w:ascii="Arial" w:hAnsi="Arial" w:cs="Arial"/>
          <w:iCs/>
          <w:color w:val="000000" w:themeColor="text1"/>
          <w:sz w:val="20"/>
        </w:rPr>
        <w:t xml:space="preserve"> Elementary School</w:t>
      </w:r>
      <w:r w:rsidRPr="00744A18">
        <w:rPr>
          <w:rFonts w:ascii="Arial" w:hAnsi="Arial" w:cs="Arial"/>
          <w:iCs/>
          <w:color w:val="000000" w:themeColor="text1"/>
          <w:sz w:val="20"/>
        </w:rPr>
        <w:t xml:space="preserve"> is not </w:t>
      </w:r>
      <w:r w:rsidR="002016A4" w:rsidRPr="00744A18">
        <w:rPr>
          <w:rFonts w:ascii="Arial" w:hAnsi="Arial" w:cs="Arial"/>
          <w:iCs/>
          <w:color w:val="000000" w:themeColor="text1"/>
          <w:sz w:val="20"/>
        </w:rPr>
        <w:t>conducive to AES programming</w:t>
      </w:r>
      <w:r w:rsidRPr="00744A18">
        <w:rPr>
          <w:rFonts w:ascii="Arial" w:hAnsi="Arial" w:cs="Arial"/>
          <w:iCs/>
          <w:color w:val="000000" w:themeColor="text1"/>
          <w:sz w:val="20"/>
        </w:rPr>
        <w:t xml:space="preserve">. </w:t>
      </w:r>
      <w:r w:rsidR="00A61C1D" w:rsidRPr="00744A18">
        <w:rPr>
          <w:rFonts w:ascii="Arial" w:hAnsi="Arial" w:cs="Arial"/>
          <w:iCs/>
          <w:color w:val="000000" w:themeColor="text1"/>
          <w:sz w:val="20"/>
        </w:rPr>
        <w:t xml:space="preserve">Mr. Fusco clarified that, per the Rhode Island Department of Education, this proposal would be included in the reimbursement program previously discussed. </w:t>
      </w:r>
    </w:p>
    <w:p w14:paraId="5D22B49C" w14:textId="77777777" w:rsidR="002016A4" w:rsidRPr="00744A18" w:rsidRDefault="002016A4" w:rsidP="00A61C1D">
      <w:pPr>
        <w:rPr>
          <w:rFonts w:ascii="Arial" w:hAnsi="Arial" w:cs="Arial"/>
          <w:iCs/>
          <w:color w:val="000000" w:themeColor="text1"/>
          <w:sz w:val="20"/>
        </w:rPr>
      </w:pPr>
    </w:p>
    <w:p w14:paraId="562B7B36" w14:textId="197A999F" w:rsidR="002016A4" w:rsidRPr="00744A18" w:rsidRDefault="002016A4" w:rsidP="002016A4">
      <w:pPr>
        <w:tabs>
          <w:tab w:val="left" w:pos="3600"/>
        </w:tabs>
        <w:rPr>
          <w:rFonts w:ascii="Arial" w:hAnsi="Arial" w:cs="Arial"/>
          <w:iCs/>
          <w:color w:val="000000" w:themeColor="text1"/>
          <w:sz w:val="20"/>
        </w:rPr>
      </w:pPr>
      <w:r w:rsidRPr="00744A18">
        <w:rPr>
          <w:rFonts w:ascii="Arial" w:hAnsi="Arial" w:cs="Arial"/>
          <w:iCs/>
          <w:color w:val="000000" w:themeColor="text1"/>
          <w:sz w:val="20"/>
        </w:rPr>
        <w:t>Seeing no further public comment in-person nor online, Chairman Smith entertained a motion to close public comment.</w:t>
      </w:r>
    </w:p>
    <w:p w14:paraId="13256D96" w14:textId="77777777" w:rsidR="002016A4" w:rsidRPr="00744A18" w:rsidRDefault="002016A4" w:rsidP="002016A4">
      <w:pPr>
        <w:tabs>
          <w:tab w:val="left" w:pos="3600"/>
        </w:tabs>
        <w:rPr>
          <w:rFonts w:ascii="Arial" w:hAnsi="Arial" w:cs="Arial"/>
          <w:iCs/>
          <w:color w:val="000000" w:themeColor="text1"/>
          <w:sz w:val="20"/>
        </w:rPr>
      </w:pPr>
    </w:p>
    <w:p w14:paraId="2FE702B6" w14:textId="4CAA1A4A" w:rsidR="002016A4" w:rsidRPr="00744A18" w:rsidRDefault="002016A4" w:rsidP="002016A4">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Upon motion made by Ms. Mancini, and seconded by Mr. </w:t>
      </w:r>
      <w:proofErr w:type="spellStart"/>
      <w:r w:rsidRPr="00744A18">
        <w:rPr>
          <w:rFonts w:ascii="Arial" w:hAnsi="Arial" w:cs="Arial"/>
          <w:iCs/>
          <w:color w:val="000000" w:themeColor="text1"/>
          <w:sz w:val="20"/>
        </w:rPr>
        <w:t>Zidelis</w:t>
      </w:r>
      <w:proofErr w:type="spellEnd"/>
      <w:r w:rsidRPr="00744A18">
        <w:rPr>
          <w:rFonts w:ascii="Arial" w:hAnsi="Arial" w:cs="Arial"/>
          <w:iCs/>
          <w:color w:val="000000" w:themeColor="text1"/>
          <w:sz w:val="20"/>
        </w:rPr>
        <w:t xml:space="preserve">, the City Plan Commission voted unanimously </w:t>
      </w:r>
      <w:r w:rsidRPr="00744A18">
        <w:rPr>
          <w:rFonts w:ascii="Arial" w:hAnsi="Arial" w:cs="Arial"/>
          <w:i/>
          <w:color w:val="000000" w:themeColor="text1"/>
          <w:sz w:val="20"/>
        </w:rPr>
        <w:t>(9-0)</w:t>
      </w:r>
      <w:r w:rsidRPr="00744A18">
        <w:rPr>
          <w:rFonts w:ascii="Arial" w:hAnsi="Arial" w:cs="Arial"/>
          <w:iCs/>
          <w:color w:val="000000" w:themeColor="text1"/>
          <w:sz w:val="20"/>
        </w:rPr>
        <w:t xml:space="preserve"> to close public comment.</w:t>
      </w:r>
    </w:p>
    <w:p w14:paraId="7469E8AA" w14:textId="77777777" w:rsidR="00A61C1D" w:rsidRPr="00744A18" w:rsidRDefault="00A61C1D" w:rsidP="002016A4">
      <w:pPr>
        <w:tabs>
          <w:tab w:val="left" w:pos="3600"/>
        </w:tabs>
        <w:rPr>
          <w:rFonts w:ascii="Arial" w:hAnsi="Arial" w:cs="Arial"/>
          <w:iCs/>
          <w:color w:val="000000" w:themeColor="text1"/>
          <w:sz w:val="20"/>
        </w:rPr>
      </w:pPr>
    </w:p>
    <w:p w14:paraId="5AEA6AA2" w14:textId="5C2935E7" w:rsidR="00A61C1D" w:rsidRPr="00744A18" w:rsidRDefault="00A61C1D" w:rsidP="002016A4">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w:t>
      </w:r>
      <w:proofErr w:type="spellStart"/>
      <w:r w:rsidRPr="00744A18">
        <w:rPr>
          <w:rFonts w:ascii="Arial" w:hAnsi="Arial" w:cs="Arial"/>
          <w:iCs/>
          <w:color w:val="000000" w:themeColor="text1"/>
          <w:sz w:val="20"/>
        </w:rPr>
        <w:t>Lanphear</w:t>
      </w:r>
      <w:proofErr w:type="spellEnd"/>
      <w:r w:rsidRPr="00744A18">
        <w:rPr>
          <w:rFonts w:ascii="Arial" w:hAnsi="Arial" w:cs="Arial"/>
          <w:iCs/>
          <w:color w:val="000000" w:themeColor="text1"/>
          <w:sz w:val="20"/>
        </w:rPr>
        <w:t xml:space="preserve"> inquired about school enrollment. Mr. Farrell stated that district-wide enrollment between both high schools is approximately 1,300, of which approximately 60% of CHSW students are enrolled in CTE, and approximately 25% of CHSE </w:t>
      </w:r>
      <w:r w:rsidRPr="00744A18">
        <w:rPr>
          <w:rFonts w:ascii="Arial" w:hAnsi="Arial" w:cs="Arial"/>
          <w:iCs/>
          <w:color w:val="000000" w:themeColor="text1"/>
          <w:sz w:val="20"/>
        </w:rPr>
        <w:t>students are enrolled in CTE</w:t>
      </w:r>
      <w:r w:rsidRPr="00744A18">
        <w:rPr>
          <w:rFonts w:ascii="Arial" w:hAnsi="Arial" w:cs="Arial"/>
          <w:iCs/>
          <w:color w:val="000000" w:themeColor="text1"/>
          <w:sz w:val="20"/>
        </w:rPr>
        <w:t xml:space="preserve">. Mr. Farrell clarified that </w:t>
      </w:r>
      <w:r w:rsidR="00F339C0" w:rsidRPr="00744A18">
        <w:rPr>
          <w:rFonts w:ascii="Arial" w:hAnsi="Arial" w:cs="Arial"/>
          <w:iCs/>
          <w:color w:val="000000" w:themeColor="text1"/>
          <w:sz w:val="20"/>
        </w:rPr>
        <w:t xml:space="preserve">upward of </w:t>
      </w:r>
      <w:r w:rsidRPr="00744A18">
        <w:rPr>
          <w:rFonts w:ascii="Arial" w:hAnsi="Arial" w:cs="Arial"/>
          <w:iCs/>
          <w:color w:val="000000" w:themeColor="text1"/>
          <w:sz w:val="20"/>
        </w:rPr>
        <w:t xml:space="preserve">90% of students enrolled in CTE programs are </w:t>
      </w:r>
      <w:r w:rsidR="00F339C0" w:rsidRPr="00744A18">
        <w:rPr>
          <w:rFonts w:ascii="Arial" w:hAnsi="Arial" w:cs="Arial"/>
          <w:iCs/>
          <w:color w:val="000000" w:themeColor="text1"/>
          <w:sz w:val="20"/>
        </w:rPr>
        <w:t>students from Cranston. Ms. Tevares stated that approximately 98% of AES students are enrolled in CTE coursework, of which above 50% of students are Cranston residents.</w:t>
      </w:r>
    </w:p>
    <w:p w14:paraId="04279979" w14:textId="77777777" w:rsidR="00F339C0" w:rsidRPr="00744A18" w:rsidRDefault="00F339C0" w:rsidP="002016A4">
      <w:pPr>
        <w:tabs>
          <w:tab w:val="left" w:pos="3600"/>
        </w:tabs>
        <w:rPr>
          <w:rFonts w:ascii="Arial" w:hAnsi="Arial" w:cs="Arial"/>
          <w:iCs/>
          <w:color w:val="000000" w:themeColor="text1"/>
          <w:sz w:val="20"/>
        </w:rPr>
      </w:pPr>
    </w:p>
    <w:p w14:paraId="2DECC227" w14:textId="42CDA328" w:rsidR="00F339C0" w:rsidRPr="00744A18" w:rsidRDefault="00F339C0" w:rsidP="002016A4">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w:t>
      </w:r>
      <w:proofErr w:type="spellStart"/>
      <w:r w:rsidRPr="00744A18">
        <w:rPr>
          <w:rFonts w:ascii="Arial" w:hAnsi="Arial" w:cs="Arial"/>
          <w:iCs/>
          <w:color w:val="000000" w:themeColor="text1"/>
          <w:sz w:val="20"/>
        </w:rPr>
        <w:t>Lanphear</w:t>
      </w:r>
      <w:proofErr w:type="spellEnd"/>
      <w:r w:rsidRPr="00744A18">
        <w:rPr>
          <w:rFonts w:ascii="Arial" w:hAnsi="Arial" w:cs="Arial"/>
          <w:iCs/>
          <w:color w:val="000000" w:themeColor="text1"/>
          <w:sz w:val="20"/>
        </w:rPr>
        <w:t xml:space="preserve"> inquired about the reimbursement allocation for the budget request relative to AES, if the School Committee has established certainty of the reimbursement. Ms. </w:t>
      </w:r>
      <w:proofErr w:type="spellStart"/>
      <w:r w:rsidRPr="00744A18">
        <w:rPr>
          <w:rFonts w:ascii="Arial" w:hAnsi="Arial" w:cs="Arial"/>
          <w:iCs/>
          <w:color w:val="000000" w:themeColor="text1"/>
          <w:sz w:val="20"/>
        </w:rPr>
        <w:t>Lanphear</w:t>
      </w:r>
      <w:proofErr w:type="spellEnd"/>
      <w:r w:rsidRPr="00744A18">
        <w:rPr>
          <w:rFonts w:ascii="Arial" w:hAnsi="Arial" w:cs="Arial"/>
          <w:iCs/>
          <w:color w:val="000000" w:themeColor="text1"/>
          <w:sz w:val="20"/>
        </w:rPr>
        <w:t xml:space="preserve"> suggested that the School Department may adjust the budget request to reflect the amount of taxpayer burden with the reimbursement reflected.</w:t>
      </w:r>
    </w:p>
    <w:p w14:paraId="1CB31980" w14:textId="77777777" w:rsidR="00F339C0" w:rsidRPr="00744A18" w:rsidRDefault="00F339C0" w:rsidP="002016A4">
      <w:pPr>
        <w:tabs>
          <w:tab w:val="left" w:pos="3600"/>
        </w:tabs>
        <w:rPr>
          <w:rFonts w:ascii="Arial" w:hAnsi="Arial" w:cs="Arial"/>
          <w:iCs/>
          <w:color w:val="000000" w:themeColor="text1"/>
          <w:sz w:val="20"/>
        </w:rPr>
      </w:pPr>
    </w:p>
    <w:p w14:paraId="1B4EDA57" w14:textId="6D97C52D" w:rsidR="00F339C0" w:rsidRPr="00744A18" w:rsidRDefault="00F339C0" w:rsidP="002016A4">
      <w:pPr>
        <w:tabs>
          <w:tab w:val="left" w:pos="3600"/>
        </w:tabs>
        <w:rPr>
          <w:rFonts w:ascii="Arial" w:hAnsi="Arial" w:cs="Arial"/>
          <w:iCs/>
          <w:color w:val="000000" w:themeColor="text1"/>
          <w:sz w:val="20"/>
        </w:rPr>
      </w:pPr>
      <w:r w:rsidRPr="00744A18">
        <w:rPr>
          <w:rFonts w:ascii="Arial" w:hAnsi="Arial" w:cs="Arial"/>
          <w:iCs/>
          <w:color w:val="000000" w:themeColor="text1"/>
          <w:sz w:val="20"/>
        </w:rPr>
        <w:lastRenderedPageBreak/>
        <w:t>Commissioner Frias inquired about noise generation from CTE construction programs. Mr. Farrell stated that projects are mainly completed off-site, not typically completed on-site.</w:t>
      </w:r>
    </w:p>
    <w:p w14:paraId="2A973A28" w14:textId="77777777" w:rsidR="0001020C" w:rsidRPr="00744A18" w:rsidRDefault="0001020C" w:rsidP="0001020C">
      <w:pPr>
        <w:tabs>
          <w:tab w:val="left" w:pos="3600"/>
        </w:tabs>
        <w:rPr>
          <w:rFonts w:ascii="Arial" w:hAnsi="Arial" w:cs="Arial"/>
          <w:iCs/>
          <w:color w:val="000000" w:themeColor="text1"/>
          <w:sz w:val="20"/>
        </w:rPr>
      </w:pPr>
    </w:p>
    <w:p w14:paraId="64290FC3" w14:textId="3A169EA0" w:rsidR="0001020C" w:rsidRPr="00744A18" w:rsidRDefault="00F339C0" w:rsidP="0001020C">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w:t>
      </w:r>
      <w:proofErr w:type="spellStart"/>
      <w:r w:rsidRPr="00744A18">
        <w:rPr>
          <w:rFonts w:ascii="Arial" w:hAnsi="Arial" w:cs="Arial"/>
          <w:iCs/>
          <w:color w:val="000000" w:themeColor="text1"/>
          <w:sz w:val="20"/>
        </w:rPr>
        <w:t>Zidelis</w:t>
      </w:r>
      <w:proofErr w:type="spellEnd"/>
      <w:r w:rsidRPr="00744A18">
        <w:rPr>
          <w:rFonts w:ascii="Arial" w:hAnsi="Arial" w:cs="Arial"/>
          <w:iCs/>
          <w:color w:val="000000" w:themeColor="text1"/>
          <w:sz w:val="20"/>
        </w:rPr>
        <w:t xml:space="preserve"> responded to the question previously posed regarding reimbursement</w:t>
      </w:r>
      <w:r w:rsidR="00181BE7" w:rsidRPr="00744A18">
        <w:rPr>
          <w:rFonts w:ascii="Arial" w:hAnsi="Arial" w:cs="Arial"/>
          <w:iCs/>
          <w:color w:val="000000" w:themeColor="text1"/>
          <w:sz w:val="20"/>
        </w:rPr>
        <w:t xml:space="preserve">. Mr. </w:t>
      </w:r>
      <w:proofErr w:type="spellStart"/>
      <w:r w:rsidR="00181BE7" w:rsidRPr="00744A18">
        <w:rPr>
          <w:rFonts w:ascii="Arial" w:hAnsi="Arial" w:cs="Arial"/>
          <w:iCs/>
          <w:color w:val="000000" w:themeColor="text1"/>
          <w:sz w:val="20"/>
        </w:rPr>
        <w:t>Zidelis</w:t>
      </w:r>
      <w:proofErr w:type="spellEnd"/>
      <w:r w:rsidR="00181BE7" w:rsidRPr="00744A18">
        <w:rPr>
          <w:rFonts w:ascii="Arial" w:hAnsi="Arial" w:cs="Arial"/>
          <w:iCs/>
          <w:color w:val="000000" w:themeColor="text1"/>
          <w:sz w:val="20"/>
        </w:rPr>
        <w:t xml:space="preserve"> clarified that the city must authorize and borrow $13M for design and construction, to which the city then refers to RIDE to reimburse the grant over time to coincide with debt service. To advance the school, the city must authorize the initial $13M.</w:t>
      </w:r>
      <w:r w:rsidRPr="00744A18">
        <w:rPr>
          <w:rFonts w:ascii="Arial" w:hAnsi="Arial" w:cs="Arial"/>
          <w:iCs/>
          <w:color w:val="000000" w:themeColor="text1"/>
          <w:sz w:val="20"/>
        </w:rPr>
        <w:t xml:space="preserve"> </w:t>
      </w:r>
    </w:p>
    <w:p w14:paraId="1C304E3A" w14:textId="77777777" w:rsidR="00181BE7" w:rsidRPr="00744A18" w:rsidRDefault="00181BE7" w:rsidP="0001020C">
      <w:pPr>
        <w:tabs>
          <w:tab w:val="left" w:pos="3600"/>
        </w:tabs>
        <w:rPr>
          <w:rFonts w:ascii="Arial" w:hAnsi="Arial" w:cs="Arial"/>
          <w:iCs/>
          <w:color w:val="000000" w:themeColor="text1"/>
          <w:sz w:val="20"/>
        </w:rPr>
      </w:pPr>
    </w:p>
    <w:p w14:paraId="20898D43" w14:textId="4331B894" w:rsidR="00181BE7" w:rsidRPr="00744A18" w:rsidRDefault="00181BE7" w:rsidP="0001020C">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Commissioner Frias reiterated previous arguments made </w:t>
      </w:r>
      <w:r w:rsidR="00585544" w:rsidRPr="00744A18">
        <w:rPr>
          <w:rFonts w:ascii="Arial" w:hAnsi="Arial" w:cs="Arial"/>
          <w:iCs/>
          <w:color w:val="000000" w:themeColor="text1"/>
          <w:sz w:val="20"/>
        </w:rPr>
        <w:t xml:space="preserve">on record </w:t>
      </w:r>
      <w:r w:rsidRPr="00744A18">
        <w:rPr>
          <w:rFonts w:ascii="Arial" w:hAnsi="Arial" w:cs="Arial"/>
          <w:iCs/>
          <w:color w:val="000000" w:themeColor="text1"/>
          <w:sz w:val="20"/>
        </w:rPr>
        <w:t>regarding this specific budget request.</w:t>
      </w:r>
    </w:p>
    <w:p w14:paraId="5B4CE727" w14:textId="77777777" w:rsidR="0001020C" w:rsidRPr="00744A18" w:rsidRDefault="0001020C" w:rsidP="0001020C">
      <w:pPr>
        <w:tabs>
          <w:tab w:val="left" w:pos="3600"/>
        </w:tabs>
        <w:rPr>
          <w:rFonts w:ascii="Arial" w:hAnsi="Arial" w:cs="Arial"/>
          <w:iCs/>
          <w:color w:val="000000" w:themeColor="text1"/>
          <w:sz w:val="20"/>
        </w:rPr>
      </w:pPr>
    </w:p>
    <w:p w14:paraId="68E8AD8E" w14:textId="77C87F64" w:rsidR="00585544" w:rsidRPr="00744A18" w:rsidRDefault="00585544" w:rsidP="0001020C">
      <w:pPr>
        <w:tabs>
          <w:tab w:val="left" w:pos="3600"/>
        </w:tabs>
        <w:rPr>
          <w:rFonts w:ascii="Arial" w:hAnsi="Arial" w:cs="Arial"/>
          <w:iCs/>
          <w:color w:val="000000" w:themeColor="text1"/>
          <w:sz w:val="20"/>
        </w:rPr>
      </w:pPr>
      <w:r w:rsidRPr="00744A18">
        <w:rPr>
          <w:rFonts w:ascii="Arial" w:hAnsi="Arial" w:cs="Arial"/>
          <w:iCs/>
          <w:color w:val="000000" w:themeColor="text1"/>
          <w:sz w:val="20"/>
        </w:rPr>
        <w:t>Commissioner Coupe offered comments, stating that he had previously viewed the capital budget hearings and reviewed the letters submitted to the Cranston Herald prior to this meeting. Vice Chair Coupe stated the expertise and support of the School Department and Committee should not be disputed. It is not the purview of the City Plan Commission to deny a capital improvement request because the Commission does not understand or approve of the mission of the program. Mr. Coupe argued that, upon denial, taxpayer funds will be used for a different cause, potentially without reimbursement. Mr. Coupe stated that it is appropriate to listen to the experts within the field regarding this specific request.</w:t>
      </w:r>
    </w:p>
    <w:p w14:paraId="745D26F4" w14:textId="77777777" w:rsidR="00585544" w:rsidRPr="00744A18" w:rsidRDefault="00585544" w:rsidP="0001020C">
      <w:pPr>
        <w:tabs>
          <w:tab w:val="left" w:pos="3600"/>
        </w:tabs>
        <w:rPr>
          <w:rFonts w:ascii="Arial" w:hAnsi="Arial" w:cs="Arial"/>
          <w:iCs/>
          <w:color w:val="000000" w:themeColor="text1"/>
          <w:sz w:val="20"/>
        </w:rPr>
      </w:pPr>
    </w:p>
    <w:p w14:paraId="53A29782" w14:textId="1CFC88ED" w:rsidR="00585544" w:rsidRPr="00744A18" w:rsidRDefault="00585544" w:rsidP="0001020C">
      <w:pPr>
        <w:tabs>
          <w:tab w:val="left" w:pos="3600"/>
        </w:tabs>
        <w:rPr>
          <w:rFonts w:ascii="Arial" w:hAnsi="Arial" w:cs="Arial"/>
          <w:iCs/>
          <w:color w:val="000000" w:themeColor="text1"/>
          <w:sz w:val="20"/>
        </w:rPr>
      </w:pPr>
      <w:r w:rsidRPr="00744A18">
        <w:rPr>
          <w:rFonts w:ascii="Arial" w:hAnsi="Arial" w:cs="Arial"/>
          <w:iCs/>
          <w:color w:val="000000" w:themeColor="text1"/>
          <w:sz w:val="20"/>
        </w:rPr>
        <w:t>Seeing no further discussion, Chairman Smith accept</w:t>
      </w:r>
      <w:r w:rsidR="00744A18">
        <w:rPr>
          <w:rFonts w:ascii="Arial" w:hAnsi="Arial" w:cs="Arial"/>
          <w:iCs/>
          <w:color w:val="000000" w:themeColor="text1"/>
          <w:sz w:val="20"/>
        </w:rPr>
        <w:t>ed</w:t>
      </w:r>
      <w:r w:rsidRPr="00744A18">
        <w:rPr>
          <w:rFonts w:ascii="Arial" w:hAnsi="Arial" w:cs="Arial"/>
          <w:iCs/>
          <w:color w:val="000000" w:themeColor="text1"/>
          <w:sz w:val="20"/>
        </w:rPr>
        <w:t xml:space="preserve"> a motion.</w:t>
      </w:r>
    </w:p>
    <w:p w14:paraId="3328C299" w14:textId="77777777" w:rsidR="001F5003" w:rsidRPr="00744A18" w:rsidRDefault="001F5003" w:rsidP="00767DC1">
      <w:pPr>
        <w:tabs>
          <w:tab w:val="left" w:pos="3600"/>
        </w:tabs>
        <w:rPr>
          <w:rFonts w:ascii="Arial" w:hAnsi="Arial" w:cs="Arial"/>
          <w:iCs/>
          <w:color w:val="000000" w:themeColor="text1"/>
          <w:sz w:val="20"/>
        </w:rPr>
      </w:pPr>
    </w:p>
    <w:p w14:paraId="6233C25B" w14:textId="7FE64396" w:rsidR="00585544" w:rsidRPr="00744A18" w:rsidRDefault="00585544" w:rsidP="00767DC1">
      <w:pPr>
        <w:tabs>
          <w:tab w:val="left" w:pos="3600"/>
        </w:tabs>
        <w:rPr>
          <w:rFonts w:ascii="Arial" w:hAnsi="Arial" w:cs="Arial"/>
          <w:iCs/>
          <w:color w:val="000000" w:themeColor="text1"/>
          <w:sz w:val="20"/>
        </w:rPr>
      </w:pPr>
      <w:r w:rsidRPr="00744A18">
        <w:rPr>
          <w:rFonts w:ascii="Arial" w:hAnsi="Arial" w:cs="Arial"/>
          <w:iCs/>
          <w:color w:val="000000" w:themeColor="text1"/>
          <w:sz w:val="20"/>
        </w:rPr>
        <w:t xml:space="preserve">Upon motion made by Vice Chair Coupe, and seconded by Mr. Mateus, the City Plan Commission voted </w:t>
      </w:r>
      <w:r w:rsidRPr="00744A18">
        <w:rPr>
          <w:rFonts w:ascii="Arial" w:hAnsi="Arial" w:cs="Arial"/>
          <w:i/>
          <w:color w:val="000000" w:themeColor="text1"/>
          <w:sz w:val="20"/>
        </w:rPr>
        <w:t>(</w:t>
      </w:r>
      <w:r w:rsidR="00744A18" w:rsidRPr="00744A18">
        <w:rPr>
          <w:rFonts w:ascii="Arial" w:hAnsi="Arial" w:cs="Arial"/>
          <w:i/>
          <w:color w:val="000000" w:themeColor="text1"/>
          <w:sz w:val="20"/>
        </w:rPr>
        <w:t>5</w:t>
      </w:r>
      <w:r w:rsidRPr="00744A18">
        <w:rPr>
          <w:rFonts w:ascii="Arial" w:hAnsi="Arial" w:cs="Arial"/>
          <w:i/>
          <w:color w:val="000000" w:themeColor="text1"/>
          <w:sz w:val="20"/>
        </w:rPr>
        <w:t>-</w:t>
      </w:r>
      <w:r w:rsidR="00744A18" w:rsidRPr="00744A18">
        <w:rPr>
          <w:rFonts w:ascii="Arial" w:hAnsi="Arial" w:cs="Arial"/>
          <w:i/>
          <w:color w:val="000000" w:themeColor="text1"/>
          <w:sz w:val="20"/>
        </w:rPr>
        <w:t>4</w:t>
      </w:r>
      <w:r w:rsidRPr="00744A18">
        <w:rPr>
          <w:rFonts w:ascii="Arial" w:hAnsi="Arial" w:cs="Arial"/>
          <w:i/>
          <w:color w:val="000000" w:themeColor="text1"/>
          <w:sz w:val="20"/>
        </w:rPr>
        <w:t>)</w:t>
      </w:r>
      <w:r w:rsidRPr="00744A18">
        <w:rPr>
          <w:rFonts w:ascii="Arial" w:hAnsi="Arial" w:cs="Arial"/>
          <w:iCs/>
          <w:color w:val="000000" w:themeColor="text1"/>
          <w:sz w:val="20"/>
        </w:rPr>
        <w:t xml:space="preserve"> to accept and approve this item in the capital budget</w:t>
      </w:r>
      <w:r w:rsidR="00744A18" w:rsidRPr="00744A18">
        <w:rPr>
          <w:rFonts w:ascii="Arial" w:hAnsi="Arial" w:cs="Arial"/>
          <w:iCs/>
          <w:color w:val="000000" w:themeColor="text1"/>
          <w:sz w:val="20"/>
        </w:rPr>
        <w:t xml:space="preserve">. Mr. Frias, Mr. </w:t>
      </w:r>
      <w:proofErr w:type="spellStart"/>
      <w:r w:rsidR="00744A18" w:rsidRPr="00744A18">
        <w:rPr>
          <w:rFonts w:ascii="Arial" w:hAnsi="Arial" w:cs="Arial"/>
          <w:iCs/>
          <w:color w:val="000000" w:themeColor="text1"/>
          <w:sz w:val="20"/>
        </w:rPr>
        <w:t>Exter</w:t>
      </w:r>
      <w:proofErr w:type="spellEnd"/>
      <w:r w:rsidR="00744A18" w:rsidRPr="00744A18">
        <w:rPr>
          <w:rFonts w:ascii="Arial" w:hAnsi="Arial" w:cs="Arial"/>
          <w:iCs/>
          <w:color w:val="000000" w:themeColor="text1"/>
          <w:sz w:val="20"/>
        </w:rPr>
        <w:t xml:space="preserve">, Ms. Mancini, and Ms. </w:t>
      </w:r>
      <w:proofErr w:type="spellStart"/>
      <w:r w:rsidR="00744A18" w:rsidRPr="00744A18">
        <w:rPr>
          <w:rFonts w:ascii="Arial" w:hAnsi="Arial" w:cs="Arial"/>
          <w:iCs/>
          <w:color w:val="000000" w:themeColor="text1"/>
          <w:sz w:val="20"/>
        </w:rPr>
        <w:t>Lanphear</w:t>
      </w:r>
      <w:proofErr w:type="spellEnd"/>
      <w:r w:rsidR="00744A18" w:rsidRPr="00744A18">
        <w:rPr>
          <w:rFonts w:ascii="Arial" w:hAnsi="Arial" w:cs="Arial"/>
          <w:iCs/>
          <w:color w:val="000000" w:themeColor="text1"/>
          <w:sz w:val="20"/>
        </w:rPr>
        <w:t xml:space="preserve"> voted nay.</w:t>
      </w:r>
    </w:p>
    <w:p w14:paraId="07CBCC7B" w14:textId="02C04254" w:rsidR="00271E78" w:rsidRPr="00744A18" w:rsidRDefault="00271E78" w:rsidP="006409AF">
      <w:pPr>
        <w:tabs>
          <w:tab w:val="left" w:pos="720"/>
        </w:tabs>
        <w:rPr>
          <w:rFonts w:ascii="Arial" w:hAnsi="Arial" w:cs="Arial"/>
          <w:b/>
          <w:bCs/>
          <w:iCs/>
          <w:color w:val="000000" w:themeColor="text1"/>
          <w:sz w:val="20"/>
        </w:rPr>
      </w:pPr>
    </w:p>
    <w:p w14:paraId="0C71F2F4" w14:textId="77777777" w:rsidR="003041D9" w:rsidRPr="00744A18" w:rsidRDefault="003041D9" w:rsidP="006409AF">
      <w:pPr>
        <w:tabs>
          <w:tab w:val="left" w:pos="720"/>
        </w:tabs>
        <w:rPr>
          <w:rFonts w:ascii="Arial" w:hAnsi="Arial" w:cs="Arial"/>
          <w:b/>
          <w:bCs/>
          <w:iCs/>
          <w:color w:val="000000" w:themeColor="text1"/>
          <w:sz w:val="20"/>
        </w:rPr>
      </w:pPr>
    </w:p>
    <w:p w14:paraId="57185220" w14:textId="7ACA9659" w:rsidR="00436CB8" w:rsidRPr="00744A18" w:rsidRDefault="00E2225A" w:rsidP="00990B15">
      <w:pPr>
        <w:tabs>
          <w:tab w:val="right" w:pos="9360"/>
        </w:tabs>
        <w:ind w:left="720"/>
        <w:rPr>
          <w:rFonts w:ascii="Arial" w:hAnsi="Arial" w:cs="Arial"/>
          <w:b/>
          <w:bCs/>
          <w:iCs/>
          <w:color w:val="000000" w:themeColor="text1"/>
          <w:sz w:val="20"/>
        </w:rPr>
      </w:pPr>
      <w:r w:rsidRPr="00744A18">
        <w:rPr>
          <w:rFonts w:ascii="Arial" w:hAnsi="Arial" w:cs="Arial"/>
          <w:b/>
          <w:bCs/>
          <w:iCs/>
          <w:caps/>
          <w:color w:val="000000" w:themeColor="text1"/>
          <w:sz w:val="20"/>
          <w:u w:val="single"/>
        </w:rPr>
        <w:t>adjournment</w:t>
      </w:r>
      <w:r w:rsidRPr="00744A18">
        <w:rPr>
          <w:rFonts w:ascii="Arial" w:hAnsi="Arial" w:cs="Arial"/>
          <w:iCs/>
          <w:color w:val="000000" w:themeColor="text1"/>
          <w:sz w:val="20"/>
        </w:rPr>
        <w:tab/>
      </w:r>
      <w:r w:rsidRPr="00744A18">
        <w:rPr>
          <w:rFonts w:ascii="Arial" w:hAnsi="Arial" w:cs="Arial"/>
          <w:b/>
          <w:bCs/>
          <w:iCs/>
          <w:color w:val="000000" w:themeColor="text1"/>
          <w:sz w:val="20"/>
        </w:rPr>
        <w:t>(vote taken)</w:t>
      </w:r>
    </w:p>
    <w:p w14:paraId="5302D7B8" w14:textId="77777777" w:rsidR="003041D9" w:rsidRPr="00744A18" w:rsidRDefault="003041D9" w:rsidP="00990B15">
      <w:pPr>
        <w:tabs>
          <w:tab w:val="right" w:pos="9360"/>
        </w:tabs>
        <w:ind w:left="720"/>
        <w:rPr>
          <w:rFonts w:ascii="Arial" w:hAnsi="Arial" w:cs="Arial"/>
          <w:color w:val="000000" w:themeColor="text1"/>
          <w:sz w:val="20"/>
        </w:rPr>
      </w:pPr>
    </w:p>
    <w:p w14:paraId="029F9894" w14:textId="0B738ADF" w:rsidR="003041D9" w:rsidRPr="00744A18" w:rsidRDefault="003041D9" w:rsidP="003041D9">
      <w:pPr>
        <w:pStyle w:val="ListParagraph"/>
        <w:tabs>
          <w:tab w:val="left" w:pos="0"/>
        </w:tabs>
        <w:rPr>
          <w:rFonts w:ascii="Arial" w:hAnsi="Arial" w:cs="Arial"/>
          <w:color w:val="000000" w:themeColor="text1"/>
          <w:sz w:val="20"/>
        </w:rPr>
      </w:pPr>
      <w:r w:rsidRPr="00744A18">
        <w:rPr>
          <w:rFonts w:ascii="Arial" w:hAnsi="Arial" w:cs="Arial"/>
          <w:color w:val="000000" w:themeColor="text1"/>
          <w:sz w:val="20"/>
        </w:rPr>
        <w:t>Next Meeting</w:t>
      </w:r>
      <w:r w:rsidR="00E63B17" w:rsidRPr="00744A18">
        <w:rPr>
          <w:rFonts w:ascii="Arial" w:hAnsi="Arial" w:cs="Arial"/>
          <w:color w:val="000000" w:themeColor="text1"/>
          <w:sz w:val="20"/>
        </w:rPr>
        <w:t xml:space="preserve"> - </w:t>
      </w:r>
      <w:r w:rsidRPr="00744A18">
        <w:rPr>
          <w:rFonts w:ascii="Arial" w:hAnsi="Arial" w:cs="Arial"/>
          <w:color w:val="000000" w:themeColor="text1"/>
          <w:sz w:val="20"/>
        </w:rPr>
        <w:t xml:space="preserve">Tuesday, </w:t>
      </w:r>
      <w:r w:rsidR="00E63B17" w:rsidRPr="00744A18">
        <w:rPr>
          <w:rFonts w:ascii="Arial" w:hAnsi="Arial" w:cs="Arial"/>
          <w:color w:val="000000" w:themeColor="text1"/>
          <w:sz w:val="20"/>
        </w:rPr>
        <w:t>April 3</w:t>
      </w:r>
      <w:r w:rsidRPr="00744A18">
        <w:rPr>
          <w:rFonts w:ascii="Arial" w:hAnsi="Arial" w:cs="Arial"/>
          <w:color w:val="000000" w:themeColor="text1"/>
          <w:sz w:val="20"/>
        </w:rPr>
        <w:t xml:space="preserve">, 2024, 6:30PM – </w:t>
      </w:r>
      <w:r w:rsidRPr="00744A18">
        <w:rPr>
          <w:rFonts w:ascii="Arial" w:hAnsi="Arial" w:cs="Arial"/>
          <w:b/>
          <w:bCs/>
          <w:color w:val="000000" w:themeColor="text1"/>
          <w:sz w:val="20"/>
          <w:u w:val="single"/>
        </w:rPr>
        <w:t>Regular Meeting</w:t>
      </w:r>
    </w:p>
    <w:p w14:paraId="2797B8F7" w14:textId="3FAD05C3" w:rsidR="003041D9" w:rsidRPr="00744A18" w:rsidRDefault="003041D9" w:rsidP="003041D9">
      <w:pPr>
        <w:tabs>
          <w:tab w:val="right" w:pos="9360"/>
        </w:tabs>
        <w:ind w:left="720"/>
        <w:rPr>
          <w:rFonts w:ascii="Arial" w:hAnsi="Arial" w:cs="Arial"/>
          <w:color w:val="000000" w:themeColor="text1"/>
          <w:sz w:val="20"/>
        </w:rPr>
      </w:pPr>
      <w:r w:rsidRPr="00744A18">
        <w:rPr>
          <w:rFonts w:ascii="Arial" w:hAnsi="Arial" w:cs="Arial"/>
          <w:color w:val="000000" w:themeColor="text1"/>
          <w:sz w:val="20"/>
        </w:rPr>
        <w:t>City Hall – 3</w:t>
      </w:r>
      <w:r w:rsidRPr="00744A18">
        <w:rPr>
          <w:rFonts w:ascii="Arial" w:hAnsi="Arial" w:cs="Arial"/>
          <w:color w:val="000000" w:themeColor="text1"/>
          <w:sz w:val="20"/>
          <w:vertAlign w:val="superscript"/>
        </w:rPr>
        <w:t>rd</w:t>
      </w:r>
      <w:r w:rsidRPr="00744A18">
        <w:rPr>
          <w:rFonts w:ascii="Arial" w:hAnsi="Arial" w:cs="Arial"/>
          <w:color w:val="000000" w:themeColor="text1"/>
          <w:sz w:val="20"/>
        </w:rPr>
        <w:t xml:space="preserve"> Floor, Council Chamber – 869 Park Avenue</w:t>
      </w:r>
    </w:p>
    <w:p w14:paraId="3AF65889" w14:textId="77777777" w:rsidR="00531E1A" w:rsidRPr="00744A18" w:rsidRDefault="00531E1A" w:rsidP="00531E1A">
      <w:pPr>
        <w:tabs>
          <w:tab w:val="right" w:pos="9360"/>
        </w:tabs>
        <w:rPr>
          <w:rFonts w:ascii="Arial" w:hAnsi="Arial" w:cs="Arial"/>
          <w:color w:val="000000" w:themeColor="text1"/>
          <w:sz w:val="20"/>
        </w:rPr>
      </w:pPr>
    </w:p>
    <w:p w14:paraId="0505191F" w14:textId="7E927B7D" w:rsidR="00800EFF" w:rsidRPr="00744A18" w:rsidRDefault="00531E1A" w:rsidP="00531E1A">
      <w:pPr>
        <w:tabs>
          <w:tab w:val="right" w:pos="9360"/>
        </w:tabs>
        <w:rPr>
          <w:rFonts w:ascii="Arial" w:hAnsi="Arial" w:cs="Arial"/>
          <w:color w:val="000000" w:themeColor="text1"/>
          <w:sz w:val="20"/>
        </w:rPr>
      </w:pPr>
      <w:r w:rsidRPr="00744A18">
        <w:rPr>
          <w:rFonts w:ascii="Arial" w:hAnsi="Arial" w:cs="Arial"/>
          <w:color w:val="000000" w:themeColor="text1"/>
          <w:sz w:val="20"/>
        </w:rPr>
        <w:t xml:space="preserve">Upon motion made by Vice Chairman Coupe, and seconded by Mr. Mateus, the City Plan Commission voted unanimously </w:t>
      </w:r>
      <w:r w:rsidRPr="00744A18">
        <w:rPr>
          <w:rFonts w:ascii="Arial" w:hAnsi="Arial" w:cs="Arial"/>
          <w:i/>
          <w:iCs/>
          <w:color w:val="000000" w:themeColor="text1"/>
          <w:sz w:val="20"/>
        </w:rPr>
        <w:t>(8-0)</w:t>
      </w:r>
      <w:r w:rsidRPr="00744A18">
        <w:rPr>
          <w:rFonts w:ascii="Arial" w:hAnsi="Arial" w:cs="Arial"/>
          <w:color w:val="000000" w:themeColor="text1"/>
          <w:sz w:val="20"/>
        </w:rPr>
        <w:t xml:space="preserve"> to adjourn the meeting at 4:52 p.m.</w:t>
      </w:r>
    </w:p>
    <w:sectPr w:rsidR="00800EFF" w:rsidRPr="00744A18" w:rsidSect="00667A68">
      <w:footerReference w:type="default" r:id="rId8"/>
      <w:headerReference w:type="first" r:id="rId9"/>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6CBD" w14:textId="77777777" w:rsidR="00951693" w:rsidRDefault="00951693">
      <w:r>
        <w:separator/>
      </w:r>
    </w:p>
  </w:endnote>
  <w:endnote w:type="continuationSeparator" w:id="0">
    <w:p w14:paraId="6111449B" w14:textId="77777777" w:rsidR="00951693" w:rsidRDefault="0095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96EF" w14:textId="63632428" w:rsidR="00531E1A" w:rsidRDefault="00531E1A" w:rsidP="00531E1A">
    <w:pPr>
      <w:pStyle w:val="Footer"/>
      <w:jc w:val="center"/>
    </w:pPr>
  </w:p>
  <w:p w14:paraId="4D95D59A" w14:textId="5C34746B" w:rsidR="00836D65" w:rsidRDefault="00836D65" w:rsidP="00836D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E4DC" w14:textId="77777777" w:rsidR="00951693" w:rsidRDefault="00951693">
      <w:r>
        <w:separator/>
      </w:r>
    </w:p>
  </w:footnote>
  <w:footnote w:type="continuationSeparator" w:id="0">
    <w:p w14:paraId="6F83280E" w14:textId="77777777" w:rsidR="00951693" w:rsidRDefault="0095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3BB" w14:textId="389F5CB3" w:rsidR="001C7C7B" w:rsidRDefault="00836D65">
    <w:pPr>
      <w:jc w:val="center"/>
    </w:pPr>
    <w:r>
      <w:rPr>
        <w:noProof/>
        <w:color w:val="00FFFF"/>
      </w:rPr>
      <mc:AlternateContent>
        <mc:Choice Requires="wps">
          <w:drawing>
            <wp:anchor distT="0" distB="0" distL="114300" distR="114300" simplePos="0" relativeHeight="251657728" behindDoc="0" locked="0" layoutInCell="0" allowOverlap="1" wp14:anchorId="72F6067C" wp14:editId="31E5F396">
              <wp:simplePos x="0" y="0"/>
              <wp:positionH relativeFrom="column">
                <wp:posOffset>4981575</wp:posOffset>
              </wp:positionH>
              <wp:positionV relativeFrom="paragraph">
                <wp:posOffset>-3811</wp:posOffset>
              </wp:positionV>
              <wp:extent cx="1497965" cy="1776413"/>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76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 xml:space="preserve">David </w:t>
                          </w:r>
                          <w:proofErr w:type="spellStart"/>
                          <w:r>
                            <w:rPr>
                              <w:rFonts w:ascii="Arial" w:hAnsi="Arial"/>
                              <w:color w:val="0070C0"/>
                              <w:sz w:val="16"/>
                            </w:rPr>
                            <w:t>Exter</w:t>
                          </w:r>
                          <w:proofErr w:type="spellEnd"/>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 xml:space="preserve">Kathleen </w:t>
                          </w:r>
                          <w:proofErr w:type="spellStart"/>
                          <w:r>
                            <w:rPr>
                              <w:rFonts w:ascii="Arial" w:hAnsi="Arial"/>
                              <w:color w:val="0070C0"/>
                              <w:sz w:val="16"/>
                            </w:rPr>
                            <w:t>Lanphear</w:t>
                          </w:r>
                          <w:proofErr w:type="spellEnd"/>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1A65E606" w14:textId="77777777" w:rsidR="003041D9" w:rsidRDefault="003041D9">
                          <w:pPr>
                            <w:jc w:val="right"/>
                            <w:rPr>
                              <w:rFonts w:ascii="Arial" w:hAnsi="Arial"/>
                              <w:color w:val="0070C0"/>
                              <w:sz w:val="16"/>
                            </w:rPr>
                          </w:pPr>
                        </w:p>
                        <w:p w14:paraId="49A73FB9" w14:textId="354E5D81"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02264F02" w14:textId="5EE3D930" w:rsidR="003041D9" w:rsidRPr="003041D9" w:rsidRDefault="003041D9">
                          <w:pPr>
                            <w:jc w:val="right"/>
                            <w:rPr>
                              <w:rFonts w:ascii="Arial" w:hAnsi="Arial" w:cs="Arial"/>
                              <w:i/>
                              <w:iCs/>
                              <w:color w:val="0070C0"/>
                              <w:sz w:val="16"/>
                              <w:szCs w:val="16"/>
                            </w:rPr>
                          </w:pPr>
                          <w:r w:rsidRPr="003041D9">
                            <w:rPr>
                              <w:rFonts w:ascii="Arial" w:hAnsi="Arial" w:cs="Arial"/>
                              <w:i/>
                              <w:iCs/>
                              <w:color w:val="0070C0"/>
                              <w:sz w:val="16"/>
                              <w:szCs w:val="16"/>
                            </w:rPr>
                            <w:t>Public Works Director</w:t>
                          </w:r>
                        </w:p>
                        <w:p w14:paraId="0263E8B3" w14:textId="77777777" w:rsidR="003041D9" w:rsidRDefault="003041D9">
                          <w:pPr>
                            <w:jc w:val="right"/>
                            <w:rPr>
                              <w:rFonts w:ascii="Arial" w:hAnsi="Arial" w:cs="Arial"/>
                              <w:color w:val="0070C0"/>
                              <w:sz w:val="16"/>
                              <w:szCs w:val="16"/>
                            </w:rPr>
                          </w:pPr>
                        </w:p>
                        <w:p w14:paraId="33114101" w14:textId="13DC382E" w:rsidR="00AD5A6E" w:rsidRDefault="00836D65">
                          <w:pPr>
                            <w:jc w:val="right"/>
                            <w:rPr>
                              <w:rFonts w:ascii="Arial" w:hAnsi="Arial" w:cs="Arial"/>
                              <w:color w:val="0070C0"/>
                              <w:sz w:val="16"/>
                              <w:szCs w:val="16"/>
                            </w:rPr>
                          </w:pPr>
                          <w:r>
                            <w:rPr>
                              <w:rFonts w:ascii="Arial" w:hAnsi="Arial" w:cs="Arial"/>
                              <w:color w:val="0070C0"/>
                              <w:sz w:val="16"/>
                              <w:szCs w:val="16"/>
                            </w:rPr>
                            <w:t xml:space="preserve">Thomas </w:t>
                          </w:r>
                          <w:proofErr w:type="spellStart"/>
                          <w:r>
                            <w:rPr>
                              <w:rFonts w:ascii="Arial" w:hAnsi="Arial" w:cs="Arial"/>
                              <w:color w:val="0070C0"/>
                              <w:sz w:val="16"/>
                              <w:szCs w:val="16"/>
                            </w:rPr>
                            <w:t>Zidelis</w:t>
                          </w:r>
                          <w:proofErr w:type="spellEnd"/>
                        </w:p>
                        <w:p w14:paraId="0EEE3580" w14:textId="0DA09053" w:rsidR="003041D9" w:rsidRPr="003041D9" w:rsidRDefault="003041D9">
                          <w:pPr>
                            <w:jc w:val="right"/>
                            <w:rPr>
                              <w:rFonts w:ascii="Arial" w:hAnsi="Arial" w:cs="Arial"/>
                              <w:i/>
                              <w:iCs/>
                              <w:color w:val="0070C0"/>
                              <w:sz w:val="16"/>
                              <w:szCs w:val="16"/>
                            </w:rPr>
                          </w:pPr>
                          <w:r w:rsidRPr="003041D9">
                            <w:rPr>
                              <w:rFonts w:ascii="Arial" w:hAnsi="Arial" w:cs="Arial"/>
                              <w:i/>
                              <w:iCs/>
                              <w:color w:val="0070C0"/>
                              <w:sz w:val="16"/>
                              <w:szCs w:val="16"/>
                            </w:rPr>
                            <w:t>Finance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067C" id="_x0000_t202" coordsize="21600,21600" o:spt="202" path="m,l,21600r21600,l21600,xe">
              <v:stroke joinstyle="miter"/>
              <v:path gradientshapeok="t" o:connecttype="rect"/>
            </v:shapetype>
            <v:shape id="Text Box 2" o:spid="_x0000_s1026" type="#_x0000_t202" style="position:absolute;left:0;text-align:left;margin-left:392.25pt;margin-top:-.3pt;width:117.95pt;height:1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" o:allowincell="f" stroked="f">
              <v:textbox>
                <w:txbxContent>
                  <w:p w14:paraId="350C3D3F" w14:textId="54ED519C" w:rsidR="001C7C7B" w:rsidRPr="002A47CA" w:rsidRDefault="00836D65">
                    <w:pPr>
                      <w:jc w:val="right"/>
                      <w:rPr>
                        <w:rFonts w:ascii="Arial" w:hAnsi="Arial"/>
                        <w:color w:val="0070C0"/>
                        <w:sz w:val="16"/>
                      </w:rPr>
                    </w:pPr>
                    <w:r>
                      <w:rPr>
                        <w:rFonts w:ascii="Arial" w:hAnsi="Arial"/>
                        <w:color w:val="0070C0"/>
                        <w:sz w:val="16"/>
                      </w:rPr>
                      <w:t>Robert Coupe</w:t>
                    </w:r>
                  </w:p>
                  <w:p w14:paraId="31965814" w14:textId="729BBB56" w:rsidR="001C7C7B" w:rsidRPr="002A47CA" w:rsidRDefault="00836D65">
                    <w:pPr>
                      <w:jc w:val="right"/>
                      <w:rPr>
                        <w:rFonts w:ascii="Arial" w:hAnsi="Arial"/>
                        <w:i/>
                        <w:color w:val="0070C0"/>
                        <w:sz w:val="16"/>
                      </w:rPr>
                    </w:pPr>
                    <w:r>
                      <w:rPr>
                        <w:rFonts w:ascii="Arial" w:hAnsi="Arial"/>
                        <w:i/>
                        <w:color w:val="0070C0"/>
                        <w:sz w:val="16"/>
                      </w:rPr>
                      <w:t>Vice-President</w:t>
                    </w:r>
                  </w:p>
                  <w:p w14:paraId="14768495" w14:textId="77777777" w:rsidR="00836D65" w:rsidRDefault="00836D65">
                    <w:pPr>
                      <w:jc w:val="right"/>
                      <w:rPr>
                        <w:rFonts w:ascii="Arial" w:hAnsi="Arial"/>
                        <w:iCs/>
                        <w:color w:val="0070C0"/>
                        <w:sz w:val="16"/>
                      </w:rPr>
                    </w:pPr>
                  </w:p>
                  <w:p w14:paraId="6FBDC7F6" w14:textId="459C33A8" w:rsidR="001C7C7B" w:rsidRPr="00836D65" w:rsidRDefault="00836D65">
                    <w:pPr>
                      <w:jc w:val="right"/>
                      <w:rPr>
                        <w:rFonts w:ascii="Arial" w:hAnsi="Arial"/>
                        <w:iCs/>
                        <w:color w:val="0070C0"/>
                        <w:sz w:val="16"/>
                      </w:rPr>
                    </w:pPr>
                    <w:r w:rsidRPr="00836D65">
                      <w:rPr>
                        <w:rFonts w:ascii="Arial" w:hAnsi="Arial"/>
                        <w:iCs/>
                        <w:color w:val="0070C0"/>
                        <w:sz w:val="16"/>
                      </w:rPr>
                      <w:t>Thomas Barbieri</w:t>
                    </w:r>
                  </w:p>
                  <w:p w14:paraId="4E01D21A" w14:textId="5CFEA72B" w:rsidR="00836D65" w:rsidRDefault="00836D65">
                    <w:pPr>
                      <w:jc w:val="right"/>
                      <w:rPr>
                        <w:rFonts w:ascii="Arial" w:hAnsi="Arial"/>
                        <w:color w:val="0070C0"/>
                        <w:sz w:val="16"/>
                      </w:rPr>
                    </w:pPr>
                    <w:r>
                      <w:rPr>
                        <w:rFonts w:ascii="Arial" w:hAnsi="Arial"/>
                        <w:color w:val="0070C0"/>
                        <w:sz w:val="16"/>
                      </w:rPr>
                      <w:t>David Exter</w:t>
                    </w:r>
                  </w:p>
                  <w:p w14:paraId="6EAF6551" w14:textId="33B628E1" w:rsidR="00836D65" w:rsidRDefault="00836D65">
                    <w:pPr>
                      <w:jc w:val="right"/>
                      <w:rPr>
                        <w:rFonts w:ascii="Arial" w:hAnsi="Arial"/>
                        <w:color w:val="0070C0"/>
                        <w:sz w:val="16"/>
                      </w:rPr>
                    </w:pPr>
                    <w:r>
                      <w:rPr>
                        <w:rFonts w:ascii="Arial" w:hAnsi="Arial"/>
                        <w:color w:val="0070C0"/>
                        <w:sz w:val="16"/>
                      </w:rPr>
                      <w:t>Steven Frias</w:t>
                    </w:r>
                  </w:p>
                  <w:p w14:paraId="5188BB4A" w14:textId="1102EF04" w:rsidR="00836D65" w:rsidRDefault="00836D65">
                    <w:pPr>
                      <w:jc w:val="right"/>
                      <w:rPr>
                        <w:rFonts w:ascii="Arial" w:hAnsi="Arial"/>
                        <w:color w:val="0070C0"/>
                        <w:sz w:val="16"/>
                      </w:rPr>
                    </w:pPr>
                    <w:r>
                      <w:rPr>
                        <w:rFonts w:ascii="Arial" w:hAnsi="Arial"/>
                        <w:color w:val="0070C0"/>
                        <w:sz w:val="16"/>
                      </w:rPr>
                      <w:t>Kathleen Lanphear</w:t>
                    </w:r>
                  </w:p>
                  <w:p w14:paraId="34468CF0" w14:textId="30DD93D0" w:rsidR="00836D65" w:rsidRDefault="00836D65">
                    <w:pPr>
                      <w:jc w:val="right"/>
                      <w:rPr>
                        <w:rFonts w:ascii="Arial" w:hAnsi="Arial"/>
                        <w:color w:val="0070C0"/>
                        <w:sz w:val="16"/>
                      </w:rPr>
                    </w:pPr>
                    <w:r>
                      <w:rPr>
                        <w:rFonts w:ascii="Arial" w:hAnsi="Arial"/>
                        <w:color w:val="0070C0"/>
                        <w:sz w:val="16"/>
                      </w:rPr>
                      <w:t>Lisa Mancini</w:t>
                    </w:r>
                  </w:p>
                  <w:p w14:paraId="1A65E606" w14:textId="77777777" w:rsidR="003041D9" w:rsidRDefault="003041D9">
                    <w:pPr>
                      <w:jc w:val="right"/>
                      <w:rPr>
                        <w:rFonts w:ascii="Arial" w:hAnsi="Arial"/>
                        <w:color w:val="0070C0"/>
                        <w:sz w:val="16"/>
                      </w:rPr>
                    </w:pPr>
                  </w:p>
                  <w:p w14:paraId="49A73FB9" w14:textId="354E5D81" w:rsidR="001C7C7B" w:rsidRPr="002A47CA" w:rsidRDefault="007C1373">
                    <w:pPr>
                      <w:jc w:val="right"/>
                      <w:rPr>
                        <w:rFonts w:ascii="Arial" w:hAnsi="Arial"/>
                        <w:color w:val="0070C0"/>
                        <w:sz w:val="16"/>
                      </w:rPr>
                    </w:pPr>
                    <w:r>
                      <w:rPr>
                        <w:rFonts w:ascii="Arial" w:hAnsi="Arial"/>
                        <w:color w:val="0070C0"/>
                        <w:sz w:val="16"/>
                      </w:rPr>
                      <w:t>Justin Mateus</w:t>
                    </w:r>
                    <w:r w:rsidR="00EA5B6A">
                      <w:rPr>
                        <w:rFonts w:ascii="Arial" w:hAnsi="Arial"/>
                        <w:color w:val="0070C0"/>
                        <w:sz w:val="16"/>
                      </w:rPr>
                      <w:t xml:space="preserve"> P.E.</w:t>
                    </w:r>
                  </w:p>
                  <w:p w14:paraId="02264F02" w14:textId="5EE3D930" w:rsidR="003041D9" w:rsidRPr="003041D9" w:rsidRDefault="003041D9">
                    <w:pPr>
                      <w:jc w:val="right"/>
                      <w:rPr>
                        <w:rFonts w:ascii="Arial" w:hAnsi="Arial" w:cs="Arial"/>
                        <w:i/>
                        <w:iCs/>
                        <w:color w:val="0070C0"/>
                        <w:sz w:val="16"/>
                        <w:szCs w:val="16"/>
                      </w:rPr>
                    </w:pPr>
                    <w:r w:rsidRPr="003041D9">
                      <w:rPr>
                        <w:rFonts w:ascii="Arial" w:hAnsi="Arial" w:cs="Arial"/>
                        <w:i/>
                        <w:iCs/>
                        <w:color w:val="0070C0"/>
                        <w:sz w:val="16"/>
                        <w:szCs w:val="16"/>
                      </w:rPr>
                      <w:t>Public Works Director</w:t>
                    </w:r>
                  </w:p>
                  <w:p w14:paraId="0263E8B3" w14:textId="77777777" w:rsidR="003041D9" w:rsidRDefault="003041D9">
                    <w:pPr>
                      <w:jc w:val="right"/>
                      <w:rPr>
                        <w:rFonts w:ascii="Arial" w:hAnsi="Arial" w:cs="Arial"/>
                        <w:color w:val="0070C0"/>
                        <w:sz w:val="16"/>
                        <w:szCs w:val="16"/>
                      </w:rPr>
                    </w:pPr>
                  </w:p>
                  <w:p w14:paraId="33114101" w14:textId="13DC382E" w:rsidR="00AD5A6E" w:rsidRDefault="00836D65">
                    <w:pPr>
                      <w:jc w:val="right"/>
                      <w:rPr>
                        <w:rFonts w:ascii="Arial" w:hAnsi="Arial" w:cs="Arial"/>
                        <w:color w:val="0070C0"/>
                        <w:sz w:val="16"/>
                        <w:szCs w:val="16"/>
                      </w:rPr>
                    </w:pPr>
                    <w:r>
                      <w:rPr>
                        <w:rFonts w:ascii="Arial" w:hAnsi="Arial" w:cs="Arial"/>
                        <w:color w:val="0070C0"/>
                        <w:sz w:val="16"/>
                        <w:szCs w:val="16"/>
                      </w:rPr>
                      <w:t>Thomas Zidelis</w:t>
                    </w:r>
                  </w:p>
                  <w:p w14:paraId="0EEE3580" w14:textId="0DA09053" w:rsidR="003041D9" w:rsidRPr="003041D9" w:rsidRDefault="003041D9">
                    <w:pPr>
                      <w:jc w:val="right"/>
                      <w:rPr>
                        <w:rFonts w:ascii="Arial" w:hAnsi="Arial" w:cs="Arial"/>
                        <w:i/>
                        <w:iCs/>
                        <w:color w:val="0070C0"/>
                        <w:sz w:val="16"/>
                        <w:szCs w:val="16"/>
                      </w:rPr>
                    </w:pPr>
                    <w:r w:rsidRPr="003041D9">
                      <w:rPr>
                        <w:rFonts w:ascii="Arial" w:hAnsi="Arial" w:cs="Arial"/>
                        <w:i/>
                        <w:iCs/>
                        <w:color w:val="0070C0"/>
                        <w:sz w:val="16"/>
                        <w:szCs w:val="16"/>
                      </w:rPr>
                      <w:t>Finance Director</w:t>
                    </w:r>
                  </w:p>
                </w:txbxContent>
              </v:textbox>
            </v:shape>
          </w:pict>
        </mc:Fallback>
      </mc:AlternateContent>
    </w:r>
    <w:r>
      <w:rPr>
        <w:noProof/>
        <w:color w:val="00FFFF"/>
      </w:rPr>
      <mc:AlternateContent>
        <mc:Choice Requires="wps">
          <w:drawing>
            <wp:anchor distT="0" distB="0" distL="114300" distR="114300" simplePos="0" relativeHeight="251656704" behindDoc="0" locked="0" layoutInCell="0" allowOverlap="1" wp14:anchorId="04F5C39F" wp14:editId="4AEB7AC6">
              <wp:simplePos x="0" y="0"/>
              <wp:positionH relativeFrom="column">
                <wp:posOffset>-234017</wp:posOffset>
              </wp:positionH>
              <wp:positionV relativeFrom="paragraph">
                <wp:posOffset>-1733</wp:posOffset>
              </wp:positionV>
              <wp:extent cx="2014855" cy="1105080"/>
              <wp:effectExtent l="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105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w:t>
                          </w:r>
                          <w:proofErr w:type="spellStart"/>
                          <w:r>
                            <w:rPr>
                              <w:rFonts w:ascii="Arial" w:hAnsi="Arial"/>
                              <w:color w:val="0070C0"/>
                              <w:sz w:val="16"/>
                            </w:rPr>
                            <w:t>Pezzullo</w:t>
                          </w:r>
                          <w:proofErr w:type="spellEnd"/>
                          <w:r>
                            <w:rPr>
                              <w:rFonts w:ascii="Arial" w:hAnsi="Arial"/>
                              <w:color w:val="0070C0"/>
                              <w:sz w:val="16"/>
                            </w:rPr>
                            <w:t xml:space="preserve">,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C39F" id="Text Box 1" o:spid="_x0000_s1027" type="#_x0000_t202" style="position:absolute;left:0;text-align:left;margin-left:-18.45pt;margin-top:-.15pt;width:158.6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" o:allowincell="f" stroked="f">
              <v:textbox>
                <w:txbxContent>
                  <w:p w14:paraId="448C1C8C" w14:textId="56CDD711" w:rsidR="001C7C7B" w:rsidRPr="002A47CA" w:rsidRDefault="00E401FC">
                    <w:pPr>
                      <w:rPr>
                        <w:rFonts w:ascii="Arial" w:hAnsi="Arial"/>
                        <w:color w:val="0070C0"/>
                        <w:sz w:val="16"/>
                      </w:rPr>
                    </w:pPr>
                    <w:r>
                      <w:rPr>
                        <w:rFonts w:ascii="Arial" w:hAnsi="Arial"/>
                        <w:color w:val="0070C0"/>
                        <w:sz w:val="16"/>
                      </w:rPr>
                      <w:t xml:space="preserve">Hon. </w:t>
                    </w:r>
                    <w:r w:rsidR="003E552A">
                      <w:rPr>
                        <w:rFonts w:ascii="Arial" w:hAnsi="Arial"/>
                        <w:color w:val="0070C0"/>
                        <w:sz w:val="16"/>
                      </w:rPr>
                      <w:t>Kenneth J. Hopkins</w:t>
                    </w:r>
                  </w:p>
                  <w:p w14:paraId="4E2FFADA" w14:textId="77777777" w:rsidR="001C7C7B" w:rsidRPr="002A47CA" w:rsidRDefault="0086590E">
                    <w:pPr>
                      <w:pStyle w:val="Heading3"/>
                      <w:rPr>
                        <w:rFonts w:ascii="Arial" w:hAnsi="Arial"/>
                        <w:color w:val="0070C0"/>
                        <w:sz w:val="16"/>
                      </w:rPr>
                    </w:pPr>
                    <w:r w:rsidRPr="002A47CA">
                      <w:rPr>
                        <w:rFonts w:ascii="Arial" w:hAnsi="Arial"/>
                        <w:color w:val="0070C0"/>
                        <w:sz w:val="16"/>
                      </w:rPr>
                      <w:t>Mayor</w:t>
                    </w:r>
                  </w:p>
                  <w:p w14:paraId="21B76ECA" w14:textId="77777777" w:rsidR="001C7C7B" w:rsidRPr="002A47CA" w:rsidRDefault="001C7C7B">
                    <w:pPr>
                      <w:rPr>
                        <w:rFonts w:ascii="Arial" w:hAnsi="Arial"/>
                        <w:color w:val="0070C0"/>
                        <w:sz w:val="16"/>
                      </w:rPr>
                    </w:pPr>
                  </w:p>
                  <w:p w14:paraId="5441DA7D" w14:textId="7226A1B5" w:rsidR="00836D65" w:rsidRDefault="00836D65">
                    <w:pPr>
                      <w:rPr>
                        <w:rFonts w:ascii="Arial" w:hAnsi="Arial"/>
                        <w:color w:val="0070C0"/>
                        <w:sz w:val="16"/>
                      </w:rPr>
                    </w:pPr>
                    <w:r>
                      <w:rPr>
                        <w:rFonts w:ascii="Arial" w:hAnsi="Arial"/>
                        <w:color w:val="0070C0"/>
                        <w:sz w:val="16"/>
                      </w:rPr>
                      <w:t>Michael E. Smith</w:t>
                    </w:r>
                  </w:p>
                  <w:p w14:paraId="2E2C1BCF" w14:textId="41220A02" w:rsidR="00836D65" w:rsidRPr="00836D65" w:rsidRDefault="00836D65">
                    <w:pPr>
                      <w:rPr>
                        <w:rFonts w:ascii="Arial" w:hAnsi="Arial"/>
                        <w:i/>
                        <w:iCs/>
                        <w:color w:val="0070C0"/>
                        <w:sz w:val="16"/>
                      </w:rPr>
                    </w:pPr>
                    <w:r w:rsidRPr="00836D65">
                      <w:rPr>
                        <w:rFonts w:ascii="Arial" w:hAnsi="Arial"/>
                        <w:i/>
                        <w:iCs/>
                        <w:color w:val="0070C0"/>
                        <w:sz w:val="16"/>
                      </w:rPr>
                      <w:t>President</w:t>
                    </w:r>
                  </w:p>
                  <w:p w14:paraId="1164F326" w14:textId="77777777" w:rsidR="00836D65" w:rsidRDefault="00836D65">
                    <w:pPr>
                      <w:rPr>
                        <w:rFonts w:ascii="Arial" w:hAnsi="Arial"/>
                        <w:color w:val="0070C0"/>
                        <w:sz w:val="16"/>
                      </w:rPr>
                    </w:pPr>
                  </w:p>
                  <w:p w14:paraId="1521FCF3" w14:textId="7D67C7B2" w:rsidR="001C7C7B" w:rsidRPr="002A47CA" w:rsidRDefault="002A47CA">
                    <w:pPr>
                      <w:rPr>
                        <w:rFonts w:ascii="Arial" w:hAnsi="Arial"/>
                        <w:color w:val="0070C0"/>
                        <w:sz w:val="16"/>
                      </w:rPr>
                    </w:pPr>
                    <w:r>
                      <w:rPr>
                        <w:rFonts w:ascii="Arial" w:hAnsi="Arial"/>
                        <w:color w:val="0070C0"/>
                        <w:sz w:val="16"/>
                      </w:rPr>
                      <w:t xml:space="preserve">Jason M. Pezzullo, </w:t>
                    </w:r>
                    <w:r w:rsidR="00133C9B">
                      <w:rPr>
                        <w:rFonts w:ascii="Arial" w:hAnsi="Arial"/>
                        <w:color w:val="0070C0"/>
                        <w:sz w:val="16"/>
                      </w:rPr>
                      <w:t xml:space="preserve">MCP, MPA, </w:t>
                    </w:r>
                    <w:r w:rsidR="00295330">
                      <w:rPr>
                        <w:rFonts w:ascii="Arial" w:hAnsi="Arial"/>
                        <w:color w:val="0070C0"/>
                        <w:sz w:val="16"/>
                      </w:rPr>
                      <w:t>AIC</w:t>
                    </w:r>
                    <w:r>
                      <w:rPr>
                        <w:rFonts w:ascii="Arial" w:hAnsi="Arial"/>
                        <w:color w:val="0070C0"/>
                        <w:sz w:val="16"/>
                      </w:rPr>
                      <w:t>P</w:t>
                    </w:r>
                  </w:p>
                  <w:p w14:paraId="78AB470D" w14:textId="00DD225F" w:rsidR="001C7C7B" w:rsidRPr="00133C9B" w:rsidRDefault="00133C9B">
                    <w:pPr>
                      <w:rPr>
                        <w:rFonts w:ascii="Arial" w:hAnsi="Arial"/>
                        <w:i/>
                        <w:color w:val="0070C0"/>
                        <w:sz w:val="16"/>
                      </w:rPr>
                    </w:pPr>
                    <w:r>
                      <w:rPr>
                        <w:rFonts w:ascii="Arial" w:hAnsi="Arial"/>
                        <w:i/>
                        <w:color w:val="0070C0"/>
                        <w:sz w:val="16"/>
                      </w:rPr>
                      <w:t xml:space="preserve">City Planning </w:t>
                    </w:r>
                    <w:r w:rsidR="0086590E" w:rsidRPr="002A47CA">
                      <w:rPr>
                        <w:rFonts w:ascii="Arial" w:hAnsi="Arial"/>
                        <w:i/>
                        <w:color w:val="0070C0"/>
                        <w:sz w:val="16"/>
                      </w:rPr>
                      <w:t>Director</w:t>
                    </w:r>
                  </w:p>
                  <w:p w14:paraId="5DD1AC04" w14:textId="77777777" w:rsidR="001C7C7B" w:rsidRDefault="001C7C7B">
                    <w:pPr>
                      <w:jc w:val="both"/>
                      <w:rPr>
                        <w:rFonts w:ascii="Arial" w:hAnsi="Arial"/>
                        <w:i/>
                        <w:color w:val="00FFFF"/>
                        <w:sz w:val="16"/>
                      </w:rPr>
                    </w:pPr>
                  </w:p>
                </w:txbxContent>
              </v:textbox>
            </v:shape>
          </w:pict>
        </mc:Fallback>
      </mc:AlternateContent>
    </w:r>
    <w:r w:rsidR="008657CF">
      <w:rPr>
        <w:noProof/>
      </w:rPr>
      <w:drawing>
        <wp:inline distT="0" distB="0" distL="0" distR="0" wp14:anchorId="3757B010" wp14:editId="3A0A37D2">
          <wp:extent cx="1143000" cy="1114425"/>
          <wp:effectExtent l="0" t="0" r="0" b="9525"/>
          <wp:docPr id="2057842830" name="Picture 2057842830" descr="colorseal-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randy"/>
                  <pic:cNvPicPr>
                    <a:picLocks noChangeAspect="1" noChangeArrowheads="1"/>
                  </pic:cNvPicPr>
                </pic:nvPicPr>
                <pic:blipFill>
                  <a:blip r:embed="rId1">
                    <a:lum bright="36000" contrast="30000"/>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14:paraId="0F372EF3" w14:textId="0FF0401B" w:rsidR="001C7C7B" w:rsidRPr="00836D65" w:rsidRDefault="00836D65">
    <w:pPr>
      <w:pStyle w:val="Heading1"/>
      <w:rPr>
        <w:rFonts w:ascii="Arial" w:hAnsi="Arial"/>
        <w:b/>
        <w:caps/>
        <w:color w:val="0070C0"/>
        <w:sz w:val="22"/>
        <w14:shadow w14:blurRad="50800" w14:dist="38100" w14:dir="2700000" w14:sx="100000" w14:sy="100000" w14:kx="0" w14:ky="0" w14:algn="tl">
          <w14:srgbClr w14:val="000000">
            <w14:alpha w14:val="60000"/>
          </w14:srgbClr>
        </w14:shadow>
      </w:rPr>
    </w:pPr>
    <w:r w:rsidRPr="00836D65">
      <w:rPr>
        <w:rFonts w:ascii="Arial" w:hAnsi="Arial"/>
        <w:b/>
        <w:caps/>
        <w:color w:val="0070C0"/>
        <w:sz w:val="22"/>
        <w14:shadow w14:blurRad="50800" w14:dist="38100" w14:dir="2700000" w14:sx="100000" w14:sy="100000" w14:kx="0" w14:ky="0" w14:algn="tl">
          <w14:srgbClr w14:val="000000">
            <w14:alpha w14:val="60000"/>
          </w14:srgbClr>
        </w14:shadow>
      </w:rPr>
      <w:t xml:space="preserve">City </w:t>
    </w:r>
    <w:r w:rsidR="002A47CA" w:rsidRPr="00836D65">
      <w:rPr>
        <w:rFonts w:ascii="Arial" w:hAnsi="Arial"/>
        <w:b/>
        <w:caps/>
        <w:color w:val="0070C0"/>
        <w:sz w:val="22"/>
        <w14:shadow w14:blurRad="50800" w14:dist="38100" w14:dir="2700000" w14:sx="100000" w14:sy="100000" w14:kx="0" w14:ky="0" w14:algn="tl">
          <w14:srgbClr w14:val="000000">
            <w14:alpha w14:val="60000"/>
          </w14:srgbClr>
        </w14:shadow>
      </w:rPr>
      <w:t>PLAN COMMI</w:t>
    </w:r>
    <w:r w:rsidRPr="00836D65">
      <w:rPr>
        <w:rFonts w:ascii="Arial" w:hAnsi="Arial"/>
        <w:b/>
        <w:caps/>
        <w:color w:val="0070C0"/>
        <w:sz w:val="22"/>
        <w14:shadow w14:blurRad="50800" w14:dist="38100" w14:dir="2700000" w14:sx="100000" w14:sy="100000" w14:kx="0" w14:ky="0" w14:algn="tl">
          <w14:srgbClr w14:val="000000">
            <w14:alpha w14:val="60000"/>
          </w14:srgbClr>
        </w14:shadow>
      </w:rPr>
      <w:t>ssion</w:t>
    </w:r>
  </w:p>
  <w:p w14:paraId="5310EBB8" w14:textId="57290DF7" w:rsidR="001C7C7B" w:rsidRPr="002A47CA" w:rsidRDefault="0086590E">
    <w:pPr>
      <w:jc w:val="center"/>
      <w:rPr>
        <w:rFonts w:ascii="Arial" w:hAnsi="Arial"/>
        <w:color w:val="0070C0"/>
        <w:sz w:val="20"/>
      </w:rPr>
    </w:pPr>
    <w:r w:rsidRPr="002A47CA">
      <w:rPr>
        <w:rFonts w:ascii="Arial" w:hAnsi="Arial"/>
        <w:color w:val="0070C0"/>
        <w:sz w:val="20"/>
      </w:rPr>
      <w:t>City Hall</w:t>
    </w:r>
    <w:r w:rsidR="007C3241">
      <w:rPr>
        <w:rFonts w:ascii="Arial" w:hAnsi="Arial"/>
        <w:color w:val="0070C0"/>
        <w:sz w:val="20"/>
      </w:rPr>
      <w:t xml:space="preserve"> – 3</w:t>
    </w:r>
    <w:r w:rsidR="007C3241" w:rsidRPr="007C3241">
      <w:rPr>
        <w:rFonts w:ascii="Arial" w:hAnsi="Arial"/>
        <w:color w:val="0070C0"/>
        <w:sz w:val="20"/>
        <w:vertAlign w:val="superscript"/>
      </w:rPr>
      <w:t>rd</w:t>
    </w:r>
    <w:r w:rsidR="007C3241">
      <w:rPr>
        <w:rFonts w:ascii="Arial" w:hAnsi="Arial"/>
        <w:color w:val="0070C0"/>
        <w:sz w:val="20"/>
      </w:rPr>
      <w:t xml:space="preserve"> Floor, Room 309</w:t>
    </w:r>
  </w:p>
  <w:p w14:paraId="4B2FDF6D" w14:textId="77777777" w:rsidR="001C7C7B" w:rsidRPr="002A47CA" w:rsidRDefault="0086590E">
    <w:pPr>
      <w:jc w:val="center"/>
      <w:rPr>
        <w:rFonts w:ascii="Arial" w:hAnsi="Arial"/>
        <w:color w:val="0070C0"/>
        <w:sz w:val="20"/>
      </w:rPr>
    </w:pPr>
    <w:r w:rsidRPr="002A47CA">
      <w:rPr>
        <w:rFonts w:ascii="Arial" w:hAnsi="Arial"/>
        <w:color w:val="0070C0"/>
        <w:sz w:val="20"/>
      </w:rPr>
      <w:t>869 Park Avenue, Cranston, Rhode Island 02910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6DF"/>
    <w:multiLevelType w:val="hybridMultilevel"/>
    <w:tmpl w:val="D9206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F1A31"/>
    <w:multiLevelType w:val="hybridMultilevel"/>
    <w:tmpl w:val="8B409D34"/>
    <w:lvl w:ilvl="0" w:tplc="96305D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0A8A"/>
    <w:multiLevelType w:val="hybridMultilevel"/>
    <w:tmpl w:val="4AD097E2"/>
    <w:lvl w:ilvl="0" w:tplc="27E61A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36994"/>
    <w:multiLevelType w:val="hybridMultilevel"/>
    <w:tmpl w:val="DB6089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D550D"/>
    <w:multiLevelType w:val="hybridMultilevel"/>
    <w:tmpl w:val="377AC9B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1BB0579C"/>
    <w:multiLevelType w:val="hybridMultilevel"/>
    <w:tmpl w:val="FA5A0A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93501"/>
    <w:multiLevelType w:val="hybridMultilevel"/>
    <w:tmpl w:val="5FC8154A"/>
    <w:lvl w:ilvl="0" w:tplc="81F87F8E">
      <w:start w:val="1"/>
      <w:numFmt w:val="decimal"/>
      <w:lvlText w:val="%1."/>
      <w:lvlJc w:val="left"/>
      <w:pPr>
        <w:tabs>
          <w:tab w:val="num" w:pos="720"/>
        </w:tabs>
        <w:ind w:left="720" w:hanging="360"/>
      </w:pPr>
    </w:lvl>
    <w:lvl w:ilvl="1" w:tplc="ED8EF8D4" w:tentative="1">
      <w:start w:val="1"/>
      <w:numFmt w:val="lowerLetter"/>
      <w:lvlText w:val="%2."/>
      <w:lvlJc w:val="left"/>
      <w:pPr>
        <w:tabs>
          <w:tab w:val="num" w:pos="1440"/>
        </w:tabs>
        <w:ind w:left="1440" w:hanging="360"/>
      </w:pPr>
    </w:lvl>
    <w:lvl w:ilvl="2" w:tplc="A9A47D38" w:tentative="1">
      <w:start w:val="1"/>
      <w:numFmt w:val="lowerRoman"/>
      <w:lvlText w:val="%3."/>
      <w:lvlJc w:val="right"/>
      <w:pPr>
        <w:tabs>
          <w:tab w:val="num" w:pos="2160"/>
        </w:tabs>
        <w:ind w:left="2160" w:hanging="180"/>
      </w:pPr>
    </w:lvl>
    <w:lvl w:ilvl="3" w:tplc="6A98AE3A" w:tentative="1">
      <w:start w:val="1"/>
      <w:numFmt w:val="decimal"/>
      <w:lvlText w:val="%4."/>
      <w:lvlJc w:val="left"/>
      <w:pPr>
        <w:tabs>
          <w:tab w:val="num" w:pos="2880"/>
        </w:tabs>
        <w:ind w:left="2880" w:hanging="360"/>
      </w:pPr>
    </w:lvl>
    <w:lvl w:ilvl="4" w:tplc="992CD220" w:tentative="1">
      <w:start w:val="1"/>
      <w:numFmt w:val="lowerLetter"/>
      <w:lvlText w:val="%5."/>
      <w:lvlJc w:val="left"/>
      <w:pPr>
        <w:tabs>
          <w:tab w:val="num" w:pos="3600"/>
        </w:tabs>
        <w:ind w:left="3600" w:hanging="360"/>
      </w:pPr>
    </w:lvl>
    <w:lvl w:ilvl="5" w:tplc="AB069352" w:tentative="1">
      <w:start w:val="1"/>
      <w:numFmt w:val="lowerRoman"/>
      <w:lvlText w:val="%6."/>
      <w:lvlJc w:val="right"/>
      <w:pPr>
        <w:tabs>
          <w:tab w:val="num" w:pos="4320"/>
        </w:tabs>
        <w:ind w:left="4320" w:hanging="180"/>
      </w:pPr>
    </w:lvl>
    <w:lvl w:ilvl="6" w:tplc="258605A2" w:tentative="1">
      <w:start w:val="1"/>
      <w:numFmt w:val="decimal"/>
      <w:lvlText w:val="%7."/>
      <w:lvlJc w:val="left"/>
      <w:pPr>
        <w:tabs>
          <w:tab w:val="num" w:pos="5040"/>
        </w:tabs>
        <w:ind w:left="5040" w:hanging="360"/>
      </w:pPr>
    </w:lvl>
    <w:lvl w:ilvl="7" w:tplc="62D299AE" w:tentative="1">
      <w:start w:val="1"/>
      <w:numFmt w:val="lowerLetter"/>
      <w:lvlText w:val="%8."/>
      <w:lvlJc w:val="left"/>
      <w:pPr>
        <w:tabs>
          <w:tab w:val="num" w:pos="5760"/>
        </w:tabs>
        <w:ind w:left="5760" w:hanging="360"/>
      </w:pPr>
    </w:lvl>
    <w:lvl w:ilvl="8" w:tplc="2D00B1B8" w:tentative="1">
      <w:start w:val="1"/>
      <w:numFmt w:val="lowerRoman"/>
      <w:lvlText w:val="%9."/>
      <w:lvlJc w:val="right"/>
      <w:pPr>
        <w:tabs>
          <w:tab w:val="num" w:pos="6480"/>
        </w:tabs>
        <w:ind w:left="6480" w:hanging="180"/>
      </w:pPr>
    </w:lvl>
  </w:abstractNum>
  <w:abstractNum w:abstractNumId="7" w15:restartNumberingAfterBreak="0">
    <w:nsid w:val="1D08745A"/>
    <w:multiLevelType w:val="hybridMultilevel"/>
    <w:tmpl w:val="5A5CD508"/>
    <w:lvl w:ilvl="0" w:tplc="EBFCCC30">
      <w:start w:val="1"/>
      <w:numFmt w:val="decimal"/>
      <w:lvlText w:val="%1."/>
      <w:lvlJc w:val="left"/>
      <w:pPr>
        <w:tabs>
          <w:tab w:val="num" w:pos="360"/>
        </w:tabs>
        <w:ind w:left="360" w:hanging="360"/>
      </w:pPr>
      <w:rPr>
        <w:rFonts w:hint="default"/>
      </w:rPr>
    </w:lvl>
    <w:lvl w:ilvl="1" w:tplc="F72A93F8" w:tentative="1">
      <w:start w:val="1"/>
      <w:numFmt w:val="lowerLetter"/>
      <w:lvlText w:val="%2."/>
      <w:lvlJc w:val="left"/>
      <w:pPr>
        <w:tabs>
          <w:tab w:val="num" w:pos="1440"/>
        </w:tabs>
        <w:ind w:left="1440" w:hanging="360"/>
      </w:pPr>
    </w:lvl>
    <w:lvl w:ilvl="2" w:tplc="0D1C3C72" w:tentative="1">
      <w:start w:val="1"/>
      <w:numFmt w:val="lowerRoman"/>
      <w:lvlText w:val="%3."/>
      <w:lvlJc w:val="right"/>
      <w:pPr>
        <w:tabs>
          <w:tab w:val="num" w:pos="2160"/>
        </w:tabs>
        <w:ind w:left="2160" w:hanging="180"/>
      </w:pPr>
    </w:lvl>
    <w:lvl w:ilvl="3" w:tplc="43349104" w:tentative="1">
      <w:start w:val="1"/>
      <w:numFmt w:val="decimal"/>
      <w:lvlText w:val="%4."/>
      <w:lvlJc w:val="left"/>
      <w:pPr>
        <w:tabs>
          <w:tab w:val="num" w:pos="2880"/>
        </w:tabs>
        <w:ind w:left="2880" w:hanging="360"/>
      </w:pPr>
    </w:lvl>
    <w:lvl w:ilvl="4" w:tplc="BB040E90" w:tentative="1">
      <w:start w:val="1"/>
      <w:numFmt w:val="lowerLetter"/>
      <w:lvlText w:val="%5."/>
      <w:lvlJc w:val="left"/>
      <w:pPr>
        <w:tabs>
          <w:tab w:val="num" w:pos="3600"/>
        </w:tabs>
        <w:ind w:left="3600" w:hanging="360"/>
      </w:pPr>
    </w:lvl>
    <w:lvl w:ilvl="5" w:tplc="0546AA2A" w:tentative="1">
      <w:start w:val="1"/>
      <w:numFmt w:val="lowerRoman"/>
      <w:lvlText w:val="%6."/>
      <w:lvlJc w:val="right"/>
      <w:pPr>
        <w:tabs>
          <w:tab w:val="num" w:pos="4320"/>
        </w:tabs>
        <w:ind w:left="4320" w:hanging="180"/>
      </w:pPr>
    </w:lvl>
    <w:lvl w:ilvl="6" w:tplc="A4D02988" w:tentative="1">
      <w:start w:val="1"/>
      <w:numFmt w:val="decimal"/>
      <w:lvlText w:val="%7."/>
      <w:lvlJc w:val="left"/>
      <w:pPr>
        <w:tabs>
          <w:tab w:val="num" w:pos="5040"/>
        </w:tabs>
        <w:ind w:left="5040" w:hanging="360"/>
      </w:pPr>
    </w:lvl>
    <w:lvl w:ilvl="7" w:tplc="C6F2A5CC" w:tentative="1">
      <w:start w:val="1"/>
      <w:numFmt w:val="lowerLetter"/>
      <w:lvlText w:val="%8."/>
      <w:lvlJc w:val="left"/>
      <w:pPr>
        <w:tabs>
          <w:tab w:val="num" w:pos="5760"/>
        </w:tabs>
        <w:ind w:left="5760" w:hanging="360"/>
      </w:pPr>
    </w:lvl>
    <w:lvl w:ilvl="8" w:tplc="1E10B58C" w:tentative="1">
      <w:start w:val="1"/>
      <w:numFmt w:val="lowerRoman"/>
      <w:lvlText w:val="%9."/>
      <w:lvlJc w:val="right"/>
      <w:pPr>
        <w:tabs>
          <w:tab w:val="num" w:pos="6480"/>
        </w:tabs>
        <w:ind w:left="6480" w:hanging="180"/>
      </w:pPr>
    </w:lvl>
  </w:abstractNum>
  <w:abstractNum w:abstractNumId="8" w15:restartNumberingAfterBreak="0">
    <w:nsid w:val="1F025473"/>
    <w:multiLevelType w:val="hybridMultilevel"/>
    <w:tmpl w:val="0722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704EC"/>
    <w:multiLevelType w:val="hybridMultilevel"/>
    <w:tmpl w:val="8B12D6B6"/>
    <w:lvl w:ilvl="0" w:tplc="596AC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F790E"/>
    <w:multiLevelType w:val="hybridMultilevel"/>
    <w:tmpl w:val="1A4AEA2A"/>
    <w:lvl w:ilvl="0" w:tplc="7144D0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735"/>
    <w:multiLevelType w:val="hybridMultilevel"/>
    <w:tmpl w:val="9312A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7F32A8"/>
    <w:multiLevelType w:val="hybridMultilevel"/>
    <w:tmpl w:val="7FD23EF6"/>
    <w:lvl w:ilvl="0" w:tplc="596AC90E">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D5031"/>
    <w:multiLevelType w:val="hybridMultilevel"/>
    <w:tmpl w:val="79787D36"/>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E3A3B63"/>
    <w:multiLevelType w:val="hybridMultilevel"/>
    <w:tmpl w:val="AD82E4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42403"/>
    <w:multiLevelType w:val="hybridMultilevel"/>
    <w:tmpl w:val="7BD05D82"/>
    <w:lvl w:ilvl="0" w:tplc="AF04D5D0">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06493C"/>
    <w:multiLevelType w:val="hybridMultilevel"/>
    <w:tmpl w:val="91D6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03F4D"/>
    <w:multiLevelType w:val="hybridMultilevel"/>
    <w:tmpl w:val="2E143D34"/>
    <w:lvl w:ilvl="0" w:tplc="1968EC2E">
      <w:start w:val="1"/>
      <w:numFmt w:val="decimal"/>
      <w:lvlText w:val="%1."/>
      <w:lvlJc w:val="left"/>
      <w:pPr>
        <w:ind w:left="720" w:hanging="360"/>
      </w:pPr>
      <w:rPr>
        <w:rFonts w:hint="default"/>
        <w:b/>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E39A4"/>
    <w:multiLevelType w:val="hybridMultilevel"/>
    <w:tmpl w:val="10CCACD6"/>
    <w:lvl w:ilvl="0" w:tplc="BA5E47A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C444C"/>
    <w:multiLevelType w:val="hybridMultilevel"/>
    <w:tmpl w:val="E56E55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FA7351"/>
    <w:multiLevelType w:val="hybridMultilevel"/>
    <w:tmpl w:val="4A82C01A"/>
    <w:lvl w:ilvl="0" w:tplc="B6F437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06408"/>
    <w:multiLevelType w:val="hybridMultilevel"/>
    <w:tmpl w:val="1C0424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F3127F"/>
    <w:multiLevelType w:val="hybridMultilevel"/>
    <w:tmpl w:val="BB1CAA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4661AB"/>
    <w:multiLevelType w:val="hybridMultilevel"/>
    <w:tmpl w:val="4CA24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C14A5F"/>
    <w:multiLevelType w:val="hybridMultilevel"/>
    <w:tmpl w:val="BF4421BC"/>
    <w:lvl w:ilvl="0" w:tplc="47889D7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7C232E"/>
    <w:multiLevelType w:val="hybridMultilevel"/>
    <w:tmpl w:val="8CFACD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AF5FD5"/>
    <w:multiLevelType w:val="hybridMultilevel"/>
    <w:tmpl w:val="26BA2AE4"/>
    <w:lvl w:ilvl="0" w:tplc="7CD80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6C79"/>
    <w:multiLevelType w:val="hybridMultilevel"/>
    <w:tmpl w:val="32D6BF4A"/>
    <w:lvl w:ilvl="0" w:tplc="374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0031F5"/>
    <w:multiLevelType w:val="hybridMultilevel"/>
    <w:tmpl w:val="957C4F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583209"/>
    <w:multiLevelType w:val="hybridMultilevel"/>
    <w:tmpl w:val="AA90D3C8"/>
    <w:lvl w:ilvl="0" w:tplc="88709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333490">
    <w:abstractNumId w:val="6"/>
  </w:num>
  <w:num w:numId="2" w16cid:durableId="613751680">
    <w:abstractNumId w:val="7"/>
  </w:num>
  <w:num w:numId="3" w16cid:durableId="2044593496">
    <w:abstractNumId w:val="14"/>
  </w:num>
  <w:num w:numId="4" w16cid:durableId="1737901554">
    <w:abstractNumId w:val="20"/>
  </w:num>
  <w:num w:numId="5" w16cid:durableId="800269259">
    <w:abstractNumId w:val="29"/>
  </w:num>
  <w:num w:numId="6" w16cid:durableId="1167671588">
    <w:abstractNumId w:val="26"/>
  </w:num>
  <w:num w:numId="7" w16cid:durableId="1328560314">
    <w:abstractNumId w:val="17"/>
  </w:num>
  <w:num w:numId="8" w16cid:durableId="1155804439">
    <w:abstractNumId w:val="4"/>
  </w:num>
  <w:num w:numId="9" w16cid:durableId="1245721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225974">
    <w:abstractNumId w:val="11"/>
  </w:num>
  <w:num w:numId="11" w16cid:durableId="588000752">
    <w:abstractNumId w:val="0"/>
  </w:num>
  <w:num w:numId="12" w16cid:durableId="1587808530">
    <w:abstractNumId w:val="8"/>
  </w:num>
  <w:num w:numId="13" w16cid:durableId="1013147223">
    <w:abstractNumId w:val="9"/>
  </w:num>
  <w:num w:numId="14" w16cid:durableId="333608902">
    <w:abstractNumId w:val="12"/>
  </w:num>
  <w:num w:numId="15" w16cid:durableId="1758136468">
    <w:abstractNumId w:val="17"/>
  </w:num>
  <w:num w:numId="16" w16cid:durableId="24403044">
    <w:abstractNumId w:val="28"/>
  </w:num>
  <w:num w:numId="17" w16cid:durableId="582571896">
    <w:abstractNumId w:val="16"/>
  </w:num>
  <w:num w:numId="18" w16cid:durableId="880749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151488">
    <w:abstractNumId w:val="27"/>
  </w:num>
  <w:num w:numId="20" w16cid:durableId="1073625114">
    <w:abstractNumId w:val="13"/>
  </w:num>
  <w:num w:numId="21" w16cid:durableId="1940529590">
    <w:abstractNumId w:val="24"/>
  </w:num>
  <w:num w:numId="22" w16cid:durableId="1984306958">
    <w:abstractNumId w:val="3"/>
  </w:num>
  <w:num w:numId="23" w16cid:durableId="975599319">
    <w:abstractNumId w:val="21"/>
  </w:num>
  <w:num w:numId="24" w16cid:durableId="462698213">
    <w:abstractNumId w:val="15"/>
  </w:num>
  <w:num w:numId="25" w16cid:durableId="1421102598">
    <w:abstractNumId w:val="25"/>
  </w:num>
  <w:num w:numId="26" w16cid:durableId="1909730632">
    <w:abstractNumId w:val="19"/>
  </w:num>
  <w:num w:numId="27" w16cid:durableId="1186405810">
    <w:abstractNumId w:val="22"/>
  </w:num>
  <w:num w:numId="28" w16cid:durableId="2065518292">
    <w:abstractNumId w:val="23"/>
  </w:num>
  <w:num w:numId="29" w16cid:durableId="880478124">
    <w:abstractNumId w:val="2"/>
  </w:num>
  <w:num w:numId="30" w16cid:durableId="832453626">
    <w:abstractNumId w:val="21"/>
  </w:num>
  <w:num w:numId="31" w16cid:durableId="230890044">
    <w:abstractNumId w:val="5"/>
  </w:num>
  <w:num w:numId="32" w16cid:durableId="118964253">
    <w:abstractNumId w:val="18"/>
  </w:num>
  <w:num w:numId="33" w16cid:durableId="951209800">
    <w:abstractNumId w:val="10"/>
  </w:num>
  <w:num w:numId="34" w16cid:durableId="97741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CF"/>
    <w:rsid w:val="000021D8"/>
    <w:rsid w:val="0000553C"/>
    <w:rsid w:val="0001020C"/>
    <w:rsid w:val="00010CEE"/>
    <w:rsid w:val="00011712"/>
    <w:rsid w:val="00014C40"/>
    <w:rsid w:val="00014F4B"/>
    <w:rsid w:val="00016EA5"/>
    <w:rsid w:val="00017AC8"/>
    <w:rsid w:val="00020ED0"/>
    <w:rsid w:val="00031915"/>
    <w:rsid w:val="00033CEA"/>
    <w:rsid w:val="00040B26"/>
    <w:rsid w:val="0004328D"/>
    <w:rsid w:val="00051663"/>
    <w:rsid w:val="000532C1"/>
    <w:rsid w:val="00055B1E"/>
    <w:rsid w:val="00056116"/>
    <w:rsid w:val="00063797"/>
    <w:rsid w:val="000674E3"/>
    <w:rsid w:val="00074EBB"/>
    <w:rsid w:val="00080C78"/>
    <w:rsid w:val="00080CE4"/>
    <w:rsid w:val="00084AAD"/>
    <w:rsid w:val="000861F4"/>
    <w:rsid w:val="00086954"/>
    <w:rsid w:val="00090728"/>
    <w:rsid w:val="000908BB"/>
    <w:rsid w:val="00094B0B"/>
    <w:rsid w:val="00097959"/>
    <w:rsid w:val="000A1C0E"/>
    <w:rsid w:val="000C5399"/>
    <w:rsid w:val="000D6B3F"/>
    <w:rsid w:val="000D7CDB"/>
    <w:rsid w:val="000E673F"/>
    <w:rsid w:val="000E69C5"/>
    <w:rsid w:val="000F4FC6"/>
    <w:rsid w:val="000F6885"/>
    <w:rsid w:val="00101460"/>
    <w:rsid w:val="00123C1C"/>
    <w:rsid w:val="00127109"/>
    <w:rsid w:val="00133C9B"/>
    <w:rsid w:val="00137AA9"/>
    <w:rsid w:val="00145727"/>
    <w:rsid w:val="00163830"/>
    <w:rsid w:val="0017724E"/>
    <w:rsid w:val="001803E4"/>
    <w:rsid w:val="00181BE7"/>
    <w:rsid w:val="00182354"/>
    <w:rsid w:val="0018384A"/>
    <w:rsid w:val="0019297F"/>
    <w:rsid w:val="00196D25"/>
    <w:rsid w:val="001A7E47"/>
    <w:rsid w:val="001B7044"/>
    <w:rsid w:val="001C1E88"/>
    <w:rsid w:val="001C51D0"/>
    <w:rsid w:val="001C5FA6"/>
    <w:rsid w:val="001C7C7B"/>
    <w:rsid w:val="001D2224"/>
    <w:rsid w:val="001D280B"/>
    <w:rsid w:val="001D6CC2"/>
    <w:rsid w:val="001E01B8"/>
    <w:rsid w:val="001F08ED"/>
    <w:rsid w:val="001F5003"/>
    <w:rsid w:val="001F735A"/>
    <w:rsid w:val="002016A4"/>
    <w:rsid w:val="00210AB8"/>
    <w:rsid w:val="0023457E"/>
    <w:rsid w:val="00234793"/>
    <w:rsid w:val="00250025"/>
    <w:rsid w:val="00253304"/>
    <w:rsid w:val="002571DB"/>
    <w:rsid w:val="00257327"/>
    <w:rsid w:val="002620E4"/>
    <w:rsid w:val="00262E81"/>
    <w:rsid w:val="00264F37"/>
    <w:rsid w:val="00271E78"/>
    <w:rsid w:val="0027264E"/>
    <w:rsid w:val="00277A7E"/>
    <w:rsid w:val="002853DE"/>
    <w:rsid w:val="00291E7A"/>
    <w:rsid w:val="00291F67"/>
    <w:rsid w:val="0029228D"/>
    <w:rsid w:val="00295330"/>
    <w:rsid w:val="00295A08"/>
    <w:rsid w:val="0029774B"/>
    <w:rsid w:val="002A47CA"/>
    <w:rsid w:val="002A55D0"/>
    <w:rsid w:val="002A6526"/>
    <w:rsid w:val="002A777D"/>
    <w:rsid w:val="002B2ED8"/>
    <w:rsid w:val="002B3680"/>
    <w:rsid w:val="002B693D"/>
    <w:rsid w:val="002E0E58"/>
    <w:rsid w:val="002E1501"/>
    <w:rsid w:val="002E2BC2"/>
    <w:rsid w:val="002E7B1B"/>
    <w:rsid w:val="003041D9"/>
    <w:rsid w:val="00310885"/>
    <w:rsid w:val="0031201D"/>
    <w:rsid w:val="003129A3"/>
    <w:rsid w:val="00316974"/>
    <w:rsid w:val="003311F6"/>
    <w:rsid w:val="003374B9"/>
    <w:rsid w:val="00340C60"/>
    <w:rsid w:val="00341B36"/>
    <w:rsid w:val="00344B3E"/>
    <w:rsid w:val="00350BA5"/>
    <w:rsid w:val="003510A0"/>
    <w:rsid w:val="0035149C"/>
    <w:rsid w:val="00354151"/>
    <w:rsid w:val="00356C91"/>
    <w:rsid w:val="00363087"/>
    <w:rsid w:val="0036433E"/>
    <w:rsid w:val="003649B2"/>
    <w:rsid w:val="00367C9F"/>
    <w:rsid w:val="00372D06"/>
    <w:rsid w:val="00384488"/>
    <w:rsid w:val="00390C9D"/>
    <w:rsid w:val="0039237B"/>
    <w:rsid w:val="00392F18"/>
    <w:rsid w:val="003938D4"/>
    <w:rsid w:val="0039557A"/>
    <w:rsid w:val="0039676D"/>
    <w:rsid w:val="003B21B6"/>
    <w:rsid w:val="003B5CE9"/>
    <w:rsid w:val="003C5024"/>
    <w:rsid w:val="003C5982"/>
    <w:rsid w:val="003D6D29"/>
    <w:rsid w:val="003E552A"/>
    <w:rsid w:val="003F58F9"/>
    <w:rsid w:val="003F669C"/>
    <w:rsid w:val="004064EA"/>
    <w:rsid w:val="004122A9"/>
    <w:rsid w:val="00413559"/>
    <w:rsid w:val="004204B2"/>
    <w:rsid w:val="00421291"/>
    <w:rsid w:val="00427AC9"/>
    <w:rsid w:val="00430CF1"/>
    <w:rsid w:val="0043486A"/>
    <w:rsid w:val="00434F46"/>
    <w:rsid w:val="00436CB8"/>
    <w:rsid w:val="00442A05"/>
    <w:rsid w:val="004431BD"/>
    <w:rsid w:val="00444718"/>
    <w:rsid w:val="0045174C"/>
    <w:rsid w:val="004765A1"/>
    <w:rsid w:val="00476DB3"/>
    <w:rsid w:val="004A4CBA"/>
    <w:rsid w:val="004A7532"/>
    <w:rsid w:val="004C124D"/>
    <w:rsid w:val="004C204B"/>
    <w:rsid w:val="004C2A80"/>
    <w:rsid w:val="004C7466"/>
    <w:rsid w:val="004C77F3"/>
    <w:rsid w:val="004D34B1"/>
    <w:rsid w:val="004E4A90"/>
    <w:rsid w:val="004E587C"/>
    <w:rsid w:val="004F0AEB"/>
    <w:rsid w:val="004F5C70"/>
    <w:rsid w:val="00510DBB"/>
    <w:rsid w:val="0051133D"/>
    <w:rsid w:val="0052452A"/>
    <w:rsid w:val="005279A4"/>
    <w:rsid w:val="005314CE"/>
    <w:rsid w:val="00531E1A"/>
    <w:rsid w:val="0053248A"/>
    <w:rsid w:val="005328B3"/>
    <w:rsid w:val="00533564"/>
    <w:rsid w:val="00541A63"/>
    <w:rsid w:val="0054268D"/>
    <w:rsid w:val="00545DD3"/>
    <w:rsid w:val="00546634"/>
    <w:rsid w:val="00550DBE"/>
    <w:rsid w:val="00551E9E"/>
    <w:rsid w:val="00556D58"/>
    <w:rsid w:val="00560E46"/>
    <w:rsid w:val="00565D5E"/>
    <w:rsid w:val="005705F9"/>
    <w:rsid w:val="00575D6F"/>
    <w:rsid w:val="0057711E"/>
    <w:rsid w:val="00585544"/>
    <w:rsid w:val="00586075"/>
    <w:rsid w:val="00590269"/>
    <w:rsid w:val="005A7271"/>
    <w:rsid w:val="005B1A72"/>
    <w:rsid w:val="005B5C87"/>
    <w:rsid w:val="005C6614"/>
    <w:rsid w:val="005E29FF"/>
    <w:rsid w:val="005E5C6D"/>
    <w:rsid w:val="005F465F"/>
    <w:rsid w:val="00600E4B"/>
    <w:rsid w:val="0060648C"/>
    <w:rsid w:val="006102AE"/>
    <w:rsid w:val="00611696"/>
    <w:rsid w:val="00611F7D"/>
    <w:rsid w:val="006127AC"/>
    <w:rsid w:val="006138CA"/>
    <w:rsid w:val="0061494F"/>
    <w:rsid w:val="00614ED8"/>
    <w:rsid w:val="00615E63"/>
    <w:rsid w:val="00623160"/>
    <w:rsid w:val="0062387F"/>
    <w:rsid w:val="006409AF"/>
    <w:rsid w:val="00667949"/>
    <w:rsid w:val="00667A68"/>
    <w:rsid w:val="00667CEF"/>
    <w:rsid w:val="00675BEF"/>
    <w:rsid w:val="00683578"/>
    <w:rsid w:val="006846DC"/>
    <w:rsid w:val="00690F72"/>
    <w:rsid w:val="006929D4"/>
    <w:rsid w:val="006A0960"/>
    <w:rsid w:val="006A371A"/>
    <w:rsid w:val="006A5558"/>
    <w:rsid w:val="006A61FF"/>
    <w:rsid w:val="006B1398"/>
    <w:rsid w:val="006B150A"/>
    <w:rsid w:val="006B415D"/>
    <w:rsid w:val="00705D15"/>
    <w:rsid w:val="00714E75"/>
    <w:rsid w:val="007171D6"/>
    <w:rsid w:val="00721E63"/>
    <w:rsid w:val="00725960"/>
    <w:rsid w:val="0073480F"/>
    <w:rsid w:val="0073496F"/>
    <w:rsid w:val="00741819"/>
    <w:rsid w:val="007438C6"/>
    <w:rsid w:val="00744A18"/>
    <w:rsid w:val="00745DBD"/>
    <w:rsid w:val="0074733E"/>
    <w:rsid w:val="00747CBE"/>
    <w:rsid w:val="00751E31"/>
    <w:rsid w:val="00755ACD"/>
    <w:rsid w:val="007607B7"/>
    <w:rsid w:val="00767DC1"/>
    <w:rsid w:val="00770D45"/>
    <w:rsid w:val="00773262"/>
    <w:rsid w:val="00773AB9"/>
    <w:rsid w:val="00777056"/>
    <w:rsid w:val="00787B99"/>
    <w:rsid w:val="007A17D7"/>
    <w:rsid w:val="007A3C16"/>
    <w:rsid w:val="007A7227"/>
    <w:rsid w:val="007B10A5"/>
    <w:rsid w:val="007B2992"/>
    <w:rsid w:val="007B2AAD"/>
    <w:rsid w:val="007B480C"/>
    <w:rsid w:val="007C03FE"/>
    <w:rsid w:val="007C1373"/>
    <w:rsid w:val="007C1C14"/>
    <w:rsid w:val="007C3241"/>
    <w:rsid w:val="007C5F96"/>
    <w:rsid w:val="007C6E56"/>
    <w:rsid w:val="007E1AC0"/>
    <w:rsid w:val="007E7C59"/>
    <w:rsid w:val="007F6D82"/>
    <w:rsid w:val="00800EFF"/>
    <w:rsid w:val="00822E17"/>
    <w:rsid w:val="00832E04"/>
    <w:rsid w:val="0083474D"/>
    <w:rsid w:val="00836D65"/>
    <w:rsid w:val="00851A4C"/>
    <w:rsid w:val="00863156"/>
    <w:rsid w:val="008657CF"/>
    <w:rsid w:val="0086590E"/>
    <w:rsid w:val="008723C9"/>
    <w:rsid w:val="00884309"/>
    <w:rsid w:val="0088441E"/>
    <w:rsid w:val="008963F1"/>
    <w:rsid w:val="008968B2"/>
    <w:rsid w:val="008A747E"/>
    <w:rsid w:val="008B5D6F"/>
    <w:rsid w:val="008C2204"/>
    <w:rsid w:val="008F0FBB"/>
    <w:rsid w:val="008F4A03"/>
    <w:rsid w:val="008F5546"/>
    <w:rsid w:val="0090152C"/>
    <w:rsid w:val="009017A7"/>
    <w:rsid w:val="0090215D"/>
    <w:rsid w:val="00906AC2"/>
    <w:rsid w:val="00913BC3"/>
    <w:rsid w:val="00917B7D"/>
    <w:rsid w:val="00921A88"/>
    <w:rsid w:val="0092215D"/>
    <w:rsid w:val="00927069"/>
    <w:rsid w:val="009306FE"/>
    <w:rsid w:val="009310DF"/>
    <w:rsid w:val="00935E43"/>
    <w:rsid w:val="009375F0"/>
    <w:rsid w:val="00941DBB"/>
    <w:rsid w:val="00951693"/>
    <w:rsid w:val="00952732"/>
    <w:rsid w:val="00957161"/>
    <w:rsid w:val="00961D95"/>
    <w:rsid w:val="009735AD"/>
    <w:rsid w:val="00973B24"/>
    <w:rsid w:val="00975B09"/>
    <w:rsid w:val="00975E32"/>
    <w:rsid w:val="009851E6"/>
    <w:rsid w:val="0098647F"/>
    <w:rsid w:val="00987D4D"/>
    <w:rsid w:val="00990B15"/>
    <w:rsid w:val="00993531"/>
    <w:rsid w:val="0099441D"/>
    <w:rsid w:val="009B00E4"/>
    <w:rsid w:val="009B05EB"/>
    <w:rsid w:val="009B2F09"/>
    <w:rsid w:val="009B7B0E"/>
    <w:rsid w:val="009C0656"/>
    <w:rsid w:val="009D021C"/>
    <w:rsid w:val="009D23B1"/>
    <w:rsid w:val="009D2B07"/>
    <w:rsid w:val="009D51BF"/>
    <w:rsid w:val="009E3150"/>
    <w:rsid w:val="009E382B"/>
    <w:rsid w:val="009F07E5"/>
    <w:rsid w:val="009F34ED"/>
    <w:rsid w:val="00A1002C"/>
    <w:rsid w:val="00A2022E"/>
    <w:rsid w:val="00A20816"/>
    <w:rsid w:val="00A24257"/>
    <w:rsid w:val="00A27CE4"/>
    <w:rsid w:val="00A312D7"/>
    <w:rsid w:val="00A31F4E"/>
    <w:rsid w:val="00A56163"/>
    <w:rsid w:val="00A56521"/>
    <w:rsid w:val="00A60A5A"/>
    <w:rsid w:val="00A61C1D"/>
    <w:rsid w:val="00A62122"/>
    <w:rsid w:val="00A66627"/>
    <w:rsid w:val="00A75928"/>
    <w:rsid w:val="00A855BF"/>
    <w:rsid w:val="00A85F9F"/>
    <w:rsid w:val="00A9205F"/>
    <w:rsid w:val="00A97E33"/>
    <w:rsid w:val="00AA6B15"/>
    <w:rsid w:val="00AA759A"/>
    <w:rsid w:val="00AB007F"/>
    <w:rsid w:val="00AB7E73"/>
    <w:rsid w:val="00AC0534"/>
    <w:rsid w:val="00AD55B9"/>
    <w:rsid w:val="00AD5A6E"/>
    <w:rsid w:val="00AE293B"/>
    <w:rsid w:val="00AE30FD"/>
    <w:rsid w:val="00AF2EBB"/>
    <w:rsid w:val="00B11F59"/>
    <w:rsid w:val="00B1653A"/>
    <w:rsid w:val="00B2132C"/>
    <w:rsid w:val="00B24E1F"/>
    <w:rsid w:val="00B42CB6"/>
    <w:rsid w:val="00B5191D"/>
    <w:rsid w:val="00B51B42"/>
    <w:rsid w:val="00B51BB2"/>
    <w:rsid w:val="00B5440F"/>
    <w:rsid w:val="00B5739F"/>
    <w:rsid w:val="00B64D16"/>
    <w:rsid w:val="00B64DD1"/>
    <w:rsid w:val="00B669BC"/>
    <w:rsid w:val="00B677B9"/>
    <w:rsid w:val="00B718E1"/>
    <w:rsid w:val="00B95C79"/>
    <w:rsid w:val="00B977BA"/>
    <w:rsid w:val="00BB039C"/>
    <w:rsid w:val="00BB03F0"/>
    <w:rsid w:val="00BB62C4"/>
    <w:rsid w:val="00BC098D"/>
    <w:rsid w:val="00BC4548"/>
    <w:rsid w:val="00BC7A2E"/>
    <w:rsid w:val="00BD1BE1"/>
    <w:rsid w:val="00BD6DFB"/>
    <w:rsid w:val="00C10ADC"/>
    <w:rsid w:val="00C1474B"/>
    <w:rsid w:val="00C17565"/>
    <w:rsid w:val="00C24901"/>
    <w:rsid w:val="00C26C4F"/>
    <w:rsid w:val="00C312D7"/>
    <w:rsid w:val="00C40068"/>
    <w:rsid w:val="00C458DF"/>
    <w:rsid w:val="00C5184C"/>
    <w:rsid w:val="00C54DFB"/>
    <w:rsid w:val="00C54E9A"/>
    <w:rsid w:val="00C74F98"/>
    <w:rsid w:val="00C76746"/>
    <w:rsid w:val="00C84B31"/>
    <w:rsid w:val="00C94AE6"/>
    <w:rsid w:val="00CB07C6"/>
    <w:rsid w:val="00CB1383"/>
    <w:rsid w:val="00CB56F1"/>
    <w:rsid w:val="00CC3C44"/>
    <w:rsid w:val="00CE4C31"/>
    <w:rsid w:val="00CF0FAC"/>
    <w:rsid w:val="00CF210A"/>
    <w:rsid w:val="00CF7372"/>
    <w:rsid w:val="00D04429"/>
    <w:rsid w:val="00D06368"/>
    <w:rsid w:val="00D06AF0"/>
    <w:rsid w:val="00D074C1"/>
    <w:rsid w:val="00D12636"/>
    <w:rsid w:val="00D1563C"/>
    <w:rsid w:val="00D21E97"/>
    <w:rsid w:val="00D21FBD"/>
    <w:rsid w:val="00D41D64"/>
    <w:rsid w:val="00D604F2"/>
    <w:rsid w:val="00D62712"/>
    <w:rsid w:val="00D71215"/>
    <w:rsid w:val="00D71611"/>
    <w:rsid w:val="00D836BA"/>
    <w:rsid w:val="00D94D56"/>
    <w:rsid w:val="00D96536"/>
    <w:rsid w:val="00DA39FC"/>
    <w:rsid w:val="00DA3DFC"/>
    <w:rsid w:val="00DB02B1"/>
    <w:rsid w:val="00DC6F54"/>
    <w:rsid w:val="00DD08F4"/>
    <w:rsid w:val="00DD2CE1"/>
    <w:rsid w:val="00DE0765"/>
    <w:rsid w:val="00E02D9B"/>
    <w:rsid w:val="00E2225A"/>
    <w:rsid w:val="00E32175"/>
    <w:rsid w:val="00E34FF5"/>
    <w:rsid w:val="00E401FC"/>
    <w:rsid w:val="00E4148B"/>
    <w:rsid w:val="00E42E9B"/>
    <w:rsid w:val="00E42EA3"/>
    <w:rsid w:val="00E44F45"/>
    <w:rsid w:val="00E456F3"/>
    <w:rsid w:val="00E61113"/>
    <w:rsid w:val="00E63B17"/>
    <w:rsid w:val="00E74B72"/>
    <w:rsid w:val="00E80568"/>
    <w:rsid w:val="00E82ABF"/>
    <w:rsid w:val="00E837EC"/>
    <w:rsid w:val="00E87513"/>
    <w:rsid w:val="00E97E91"/>
    <w:rsid w:val="00EA1B69"/>
    <w:rsid w:val="00EA5715"/>
    <w:rsid w:val="00EA5B6A"/>
    <w:rsid w:val="00EB0A2C"/>
    <w:rsid w:val="00EB2A80"/>
    <w:rsid w:val="00EB546A"/>
    <w:rsid w:val="00EC13FB"/>
    <w:rsid w:val="00EC1830"/>
    <w:rsid w:val="00EC7C88"/>
    <w:rsid w:val="00ED2944"/>
    <w:rsid w:val="00EE18CE"/>
    <w:rsid w:val="00EE5F02"/>
    <w:rsid w:val="00EF371A"/>
    <w:rsid w:val="00EF444B"/>
    <w:rsid w:val="00F04790"/>
    <w:rsid w:val="00F13C6A"/>
    <w:rsid w:val="00F1532B"/>
    <w:rsid w:val="00F205EA"/>
    <w:rsid w:val="00F339C0"/>
    <w:rsid w:val="00F33FD8"/>
    <w:rsid w:val="00F417E3"/>
    <w:rsid w:val="00F42D68"/>
    <w:rsid w:val="00F42F63"/>
    <w:rsid w:val="00F43012"/>
    <w:rsid w:val="00F44A78"/>
    <w:rsid w:val="00F54C32"/>
    <w:rsid w:val="00F57402"/>
    <w:rsid w:val="00F61B27"/>
    <w:rsid w:val="00F720AD"/>
    <w:rsid w:val="00F80C67"/>
    <w:rsid w:val="00F86667"/>
    <w:rsid w:val="00F86B41"/>
    <w:rsid w:val="00F91242"/>
    <w:rsid w:val="00F95E3D"/>
    <w:rsid w:val="00FA1098"/>
    <w:rsid w:val="00FA6105"/>
    <w:rsid w:val="00FA64F2"/>
    <w:rsid w:val="00FA655E"/>
    <w:rsid w:val="00FB05D4"/>
    <w:rsid w:val="00FB0A04"/>
    <w:rsid w:val="00FB4435"/>
    <w:rsid w:val="00FC12BF"/>
    <w:rsid w:val="00FC29DF"/>
    <w:rsid w:val="00FD0CDF"/>
    <w:rsid w:val="00FD368F"/>
    <w:rsid w:val="00FD46E3"/>
    <w:rsid w:val="00FE22CD"/>
    <w:rsid w:val="00FF1F5B"/>
    <w:rsid w:val="00FF49A5"/>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1A6FF"/>
  <w15:docId w15:val="{977BEC14-CF6E-4C45-A38C-188FEA8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E4"/>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720"/>
      </w:tabs>
      <w:suppressAutoHyphens/>
    </w:pPr>
    <w:rPr>
      <w:rFonts w:ascii="Courier New" w:hAnsi="Courier New"/>
      <w:spacing w:val="-3"/>
      <w:kern w:val="0"/>
      <w:sz w:val="22"/>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921A88"/>
    <w:pPr>
      <w:spacing w:before="100" w:beforeAutospacing="1" w:after="100" w:afterAutospacing="1"/>
    </w:pPr>
    <w:rPr>
      <w:kern w:val="0"/>
      <w:szCs w:val="24"/>
    </w:rPr>
  </w:style>
  <w:style w:type="paragraph" w:styleId="ListParagraph">
    <w:name w:val="List Paragraph"/>
    <w:basedOn w:val="Normal"/>
    <w:uiPriority w:val="34"/>
    <w:qFormat/>
    <w:rsid w:val="0017724E"/>
    <w:pPr>
      <w:ind w:left="720"/>
      <w:contextualSpacing/>
    </w:pPr>
    <w:rPr>
      <w:kern w:val="0"/>
      <w:szCs w:val="24"/>
    </w:rPr>
  </w:style>
  <w:style w:type="paragraph" w:styleId="NoSpacing">
    <w:name w:val="No Spacing"/>
    <w:uiPriority w:val="1"/>
    <w:qFormat/>
    <w:rsid w:val="00973B24"/>
    <w:rPr>
      <w:kern w:val="24"/>
      <w:sz w:val="24"/>
    </w:rPr>
  </w:style>
  <w:style w:type="character" w:styleId="Hyperlink">
    <w:name w:val="Hyperlink"/>
    <w:basedOn w:val="DefaultParagraphFont"/>
    <w:uiPriority w:val="99"/>
    <w:unhideWhenUsed/>
    <w:rsid w:val="00392F18"/>
    <w:rPr>
      <w:color w:val="0563C1" w:themeColor="hyperlink"/>
      <w:u w:val="single"/>
    </w:rPr>
  </w:style>
  <w:style w:type="paragraph" w:styleId="PlainText">
    <w:name w:val="Plain Text"/>
    <w:basedOn w:val="Normal"/>
    <w:link w:val="PlainTextChar"/>
    <w:uiPriority w:val="99"/>
    <w:semiHidden/>
    <w:unhideWhenUsed/>
    <w:rsid w:val="0039557A"/>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39557A"/>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575D6F"/>
    <w:rPr>
      <w:color w:val="954F72" w:themeColor="followedHyperlink"/>
      <w:u w:val="single"/>
    </w:rPr>
  </w:style>
  <w:style w:type="character" w:customStyle="1" w:styleId="UnresolvedMention1">
    <w:name w:val="Unresolved Mention1"/>
    <w:basedOn w:val="DefaultParagraphFont"/>
    <w:uiPriority w:val="99"/>
    <w:semiHidden/>
    <w:unhideWhenUsed/>
    <w:rsid w:val="00E82ABF"/>
    <w:rPr>
      <w:color w:val="605E5C"/>
      <w:shd w:val="clear" w:color="auto" w:fill="E1DFDD"/>
    </w:rPr>
  </w:style>
  <w:style w:type="character" w:customStyle="1" w:styleId="UnresolvedMention2">
    <w:name w:val="Unresolved Mention2"/>
    <w:basedOn w:val="DefaultParagraphFont"/>
    <w:uiPriority w:val="99"/>
    <w:semiHidden/>
    <w:unhideWhenUsed/>
    <w:rsid w:val="00F80C67"/>
    <w:rPr>
      <w:color w:val="605E5C"/>
      <w:shd w:val="clear" w:color="auto" w:fill="E1DFDD"/>
    </w:rPr>
  </w:style>
  <w:style w:type="character" w:styleId="UnresolvedMention">
    <w:name w:val="Unresolved Mention"/>
    <w:basedOn w:val="DefaultParagraphFont"/>
    <w:uiPriority w:val="99"/>
    <w:semiHidden/>
    <w:unhideWhenUsed/>
    <w:rsid w:val="00725960"/>
    <w:rPr>
      <w:color w:val="605E5C"/>
      <w:shd w:val="clear" w:color="auto" w:fill="E1DFDD"/>
    </w:rPr>
  </w:style>
  <w:style w:type="character" w:customStyle="1" w:styleId="FooterChar">
    <w:name w:val="Footer Char"/>
    <w:basedOn w:val="DefaultParagraphFont"/>
    <w:link w:val="Footer"/>
    <w:uiPriority w:val="99"/>
    <w:rsid w:val="007C1C14"/>
    <w:rPr>
      <w:kern w:val="24"/>
      <w:sz w:val="24"/>
    </w:rPr>
  </w:style>
  <w:style w:type="character" w:customStyle="1" w:styleId="apple-converted-space">
    <w:name w:val="apple-converted-space"/>
    <w:basedOn w:val="DefaultParagraphFont"/>
    <w:rsid w:val="0030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7122">
      <w:bodyDiv w:val="1"/>
      <w:marLeft w:val="0"/>
      <w:marRight w:val="0"/>
      <w:marTop w:val="0"/>
      <w:marBottom w:val="0"/>
      <w:divBdr>
        <w:top w:val="none" w:sz="0" w:space="0" w:color="auto"/>
        <w:left w:val="none" w:sz="0" w:space="0" w:color="auto"/>
        <w:bottom w:val="none" w:sz="0" w:space="0" w:color="auto"/>
        <w:right w:val="none" w:sz="0" w:space="0" w:color="auto"/>
      </w:divBdr>
    </w:div>
    <w:div w:id="372729150">
      <w:bodyDiv w:val="1"/>
      <w:marLeft w:val="0"/>
      <w:marRight w:val="0"/>
      <w:marTop w:val="0"/>
      <w:marBottom w:val="0"/>
      <w:divBdr>
        <w:top w:val="none" w:sz="0" w:space="0" w:color="auto"/>
        <w:left w:val="none" w:sz="0" w:space="0" w:color="auto"/>
        <w:bottom w:val="none" w:sz="0" w:space="0" w:color="auto"/>
        <w:right w:val="none" w:sz="0" w:space="0" w:color="auto"/>
      </w:divBdr>
    </w:div>
    <w:div w:id="521169639">
      <w:bodyDiv w:val="1"/>
      <w:marLeft w:val="0"/>
      <w:marRight w:val="0"/>
      <w:marTop w:val="0"/>
      <w:marBottom w:val="0"/>
      <w:divBdr>
        <w:top w:val="none" w:sz="0" w:space="0" w:color="auto"/>
        <w:left w:val="none" w:sz="0" w:space="0" w:color="auto"/>
        <w:bottom w:val="none" w:sz="0" w:space="0" w:color="auto"/>
        <w:right w:val="none" w:sz="0" w:space="0" w:color="auto"/>
      </w:divBdr>
    </w:div>
    <w:div w:id="552083281">
      <w:bodyDiv w:val="1"/>
      <w:marLeft w:val="0"/>
      <w:marRight w:val="0"/>
      <w:marTop w:val="0"/>
      <w:marBottom w:val="0"/>
      <w:divBdr>
        <w:top w:val="none" w:sz="0" w:space="0" w:color="auto"/>
        <w:left w:val="none" w:sz="0" w:space="0" w:color="auto"/>
        <w:bottom w:val="none" w:sz="0" w:space="0" w:color="auto"/>
        <w:right w:val="none" w:sz="0" w:space="0" w:color="auto"/>
      </w:divBdr>
    </w:div>
    <w:div w:id="687223525">
      <w:bodyDiv w:val="1"/>
      <w:marLeft w:val="0"/>
      <w:marRight w:val="0"/>
      <w:marTop w:val="0"/>
      <w:marBottom w:val="0"/>
      <w:divBdr>
        <w:top w:val="none" w:sz="0" w:space="0" w:color="auto"/>
        <w:left w:val="none" w:sz="0" w:space="0" w:color="auto"/>
        <w:bottom w:val="none" w:sz="0" w:space="0" w:color="auto"/>
        <w:right w:val="none" w:sz="0" w:space="0" w:color="auto"/>
      </w:divBdr>
    </w:div>
    <w:div w:id="767653695">
      <w:bodyDiv w:val="1"/>
      <w:marLeft w:val="0"/>
      <w:marRight w:val="0"/>
      <w:marTop w:val="0"/>
      <w:marBottom w:val="0"/>
      <w:divBdr>
        <w:top w:val="none" w:sz="0" w:space="0" w:color="auto"/>
        <w:left w:val="none" w:sz="0" w:space="0" w:color="auto"/>
        <w:bottom w:val="none" w:sz="0" w:space="0" w:color="auto"/>
        <w:right w:val="none" w:sz="0" w:space="0" w:color="auto"/>
      </w:divBdr>
    </w:div>
    <w:div w:id="788082694">
      <w:bodyDiv w:val="1"/>
      <w:marLeft w:val="0"/>
      <w:marRight w:val="0"/>
      <w:marTop w:val="0"/>
      <w:marBottom w:val="0"/>
      <w:divBdr>
        <w:top w:val="none" w:sz="0" w:space="0" w:color="auto"/>
        <w:left w:val="none" w:sz="0" w:space="0" w:color="auto"/>
        <w:bottom w:val="none" w:sz="0" w:space="0" w:color="auto"/>
        <w:right w:val="none" w:sz="0" w:space="0" w:color="auto"/>
      </w:divBdr>
    </w:div>
    <w:div w:id="890923121">
      <w:bodyDiv w:val="1"/>
      <w:marLeft w:val="0"/>
      <w:marRight w:val="0"/>
      <w:marTop w:val="0"/>
      <w:marBottom w:val="0"/>
      <w:divBdr>
        <w:top w:val="none" w:sz="0" w:space="0" w:color="auto"/>
        <w:left w:val="none" w:sz="0" w:space="0" w:color="auto"/>
        <w:bottom w:val="none" w:sz="0" w:space="0" w:color="auto"/>
        <w:right w:val="none" w:sz="0" w:space="0" w:color="auto"/>
      </w:divBdr>
    </w:div>
    <w:div w:id="943808212">
      <w:bodyDiv w:val="1"/>
      <w:marLeft w:val="0"/>
      <w:marRight w:val="0"/>
      <w:marTop w:val="0"/>
      <w:marBottom w:val="0"/>
      <w:divBdr>
        <w:top w:val="none" w:sz="0" w:space="0" w:color="auto"/>
        <w:left w:val="none" w:sz="0" w:space="0" w:color="auto"/>
        <w:bottom w:val="none" w:sz="0" w:space="0" w:color="auto"/>
        <w:right w:val="none" w:sz="0" w:space="0" w:color="auto"/>
      </w:divBdr>
    </w:div>
    <w:div w:id="944388977">
      <w:bodyDiv w:val="1"/>
      <w:marLeft w:val="0"/>
      <w:marRight w:val="0"/>
      <w:marTop w:val="0"/>
      <w:marBottom w:val="0"/>
      <w:divBdr>
        <w:top w:val="none" w:sz="0" w:space="0" w:color="auto"/>
        <w:left w:val="none" w:sz="0" w:space="0" w:color="auto"/>
        <w:bottom w:val="none" w:sz="0" w:space="0" w:color="auto"/>
        <w:right w:val="none" w:sz="0" w:space="0" w:color="auto"/>
      </w:divBdr>
    </w:div>
    <w:div w:id="1121463360">
      <w:bodyDiv w:val="1"/>
      <w:marLeft w:val="0"/>
      <w:marRight w:val="0"/>
      <w:marTop w:val="0"/>
      <w:marBottom w:val="0"/>
      <w:divBdr>
        <w:top w:val="none" w:sz="0" w:space="0" w:color="auto"/>
        <w:left w:val="none" w:sz="0" w:space="0" w:color="auto"/>
        <w:bottom w:val="none" w:sz="0" w:space="0" w:color="auto"/>
        <w:right w:val="none" w:sz="0" w:space="0" w:color="auto"/>
      </w:divBdr>
    </w:div>
    <w:div w:id="1169322504">
      <w:bodyDiv w:val="1"/>
      <w:marLeft w:val="0"/>
      <w:marRight w:val="0"/>
      <w:marTop w:val="0"/>
      <w:marBottom w:val="0"/>
      <w:divBdr>
        <w:top w:val="none" w:sz="0" w:space="0" w:color="auto"/>
        <w:left w:val="none" w:sz="0" w:space="0" w:color="auto"/>
        <w:bottom w:val="none" w:sz="0" w:space="0" w:color="auto"/>
        <w:right w:val="none" w:sz="0" w:space="0" w:color="auto"/>
      </w:divBdr>
    </w:div>
    <w:div w:id="1305936758">
      <w:bodyDiv w:val="1"/>
      <w:marLeft w:val="0"/>
      <w:marRight w:val="0"/>
      <w:marTop w:val="0"/>
      <w:marBottom w:val="0"/>
      <w:divBdr>
        <w:top w:val="none" w:sz="0" w:space="0" w:color="auto"/>
        <w:left w:val="none" w:sz="0" w:space="0" w:color="auto"/>
        <w:bottom w:val="none" w:sz="0" w:space="0" w:color="auto"/>
        <w:right w:val="none" w:sz="0" w:space="0" w:color="auto"/>
      </w:divBdr>
    </w:div>
    <w:div w:id="1306280817">
      <w:bodyDiv w:val="1"/>
      <w:marLeft w:val="0"/>
      <w:marRight w:val="0"/>
      <w:marTop w:val="0"/>
      <w:marBottom w:val="0"/>
      <w:divBdr>
        <w:top w:val="none" w:sz="0" w:space="0" w:color="auto"/>
        <w:left w:val="none" w:sz="0" w:space="0" w:color="auto"/>
        <w:bottom w:val="none" w:sz="0" w:space="0" w:color="auto"/>
        <w:right w:val="none" w:sz="0" w:space="0" w:color="auto"/>
      </w:divBdr>
    </w:div>
    <w:div w:id="1342510954">
      <w:bodyDiv w:val="1"/>
      <w:marLeft w:val="0"/>
      <w:marRight w:val="0"/>
      <w:marTop w:val="0"/>
      <w:marBottom w:val="0"/>
      <w:divBdr>
        <w:top w:val="none" w:sz="0" w:space="0" w:color="auto"/>
        <w:left w:val="none" w:sz="0" w:space="0" w:color="auto"/>
        <w:bottom w:val="none" w:sz="0" w:space="0" w:color="auto"/>
        <w:right w:val="none" w:sz="0" w:space="0" w:color="auto"/>
      </w:divBdr>
    </w:div>
    <w:div w:id="1510490276">
      <w:bodyDiv w:val="1"/>
      <w:marLeft w:val="0"/>
      <w:marRight w:val="0"/>
      <w:marTop w:val="0"/>
      <w:marBottom w:val="0"/>
      <w:divBdr>
        <w:top w:val="none" w:sz="0" w:space="0" w:color="auto"/>
        <w:left w:val="none" w:sz="0" w:space="0" w:color="auto"/>
        <w:bottom w:val="none" w:sz="0" w:space="0" w:color="auto"/>
        <w:right w:val="none" w:sz="0" w:space="0" w:color="auto"/>
      </w:divBdr>
    </w:div>
    <w:div w:id="1773625005">
      <w:bodyDiv w:val="1"/>
      <w:marLeft w:val="0"/>
      <w:marRight w:val="0"/>
      <w:marTop w:val="0"/>
      <w:marBottom w:val="0"/>
      <w:divBdr>
        <w:top w:val="none" w:sz="0" w:space="0" w:color="auto"/>
        <w:left w:val="none" w:sz="0" w:space="0" w:color="auto"/>
        <w:bottom w:val="none" w:sz="0" w:space="0" w:color="auto"/>
        <w:right w:val="none" w:sz="0" w:space="0" w:color="auto"/>
      </w:divBdr>
    </w:div>
    <w:div w:id="1790008748">
      <w:bodyDiv w:val="1"/>
      <w:marLeft w:val="0"/>
      <w:marRight w:val="0"/>
      <w:marTop w:val="0"/>
      <w:marBottom w:val="0"/>
      <w:divBdr>
        <w:top w:val="none" w:sz="0" w:space="0" w:color="auto"/>
        <w:left w:val="none" w:sz="0" w:space="0" w:color="auto"/>
        <w:bottom w:val="none" w:sz="0" w:space="0" w:color="auto"/>
        <w:right w:val="none" w:sz="0" w:space="0" w:color="auto"/>
      </w:divBdr>
    </w:div>
    <w:div w:id="1840272869">
      <w:bodyDiv w:val="1"/>
      <w:marLeft w:val="0"/>
      <w:marRight w:val="0"/>
      <w:marTop w:val="0"/>
      <w:marBottom w:val="0"/>
      <w:divBdr>
        <w:top w:val="none" w:sz="0" w:space="0" w:color="auto"/>
        <w:left w:val="none" w:sz="0" w:space="0" w:color="auto"/>
        <w:bottom w:val="none" w:sz="0" w:space="0" w:color="auto"/>
        <w:right w:val="none" w:sz="0" w:space="0" w:color="auto"/>
      </w:divBdr>
    </w:div>
    <w:div w:id="1880168306">
      <w:bodyDiv w:val="1"/>
      <w:marLeft w:val="0"/>
      <w:marRight w:val="0"/>
      <w:marTop w:val="0"/>
      <w:marBottom w:val="0"/>
      <w:divBdr>
        <w:top w:val="none" w:sz="0" w:space="0" w:color="auto"/>
        <w:left w:val="none" w:sz="0" w:space="0" w:color="auto"/>
        <w:bottom w:val="none" w:sz="0" w:space="0" w:color="auto"/>
        <w:right w:val="none" w:sz="0" w:space="0" w:color="auto"/>
      </w:divBdr>
    </w:div>
    <w:div w:id="1935477581">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 w:id="20708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DA95-387D-45C7-834B-2D5EF8A5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City of Cranston</Company>
  <LinksUpToDate>false</LinksUpToDate>
  <CharactersWithSpaces>8005</CharactersWithSpaces>
  <SharedDoc>false</SharedDoc>
  <HLinks>
    <vt:vector size="6" baseType="variant">
      <vt:variant>
        <vt:i4>3801192</vt:i4>
      </vt:variant>
      <vt:variant>
        <vt:i4>2373</vt:i4>
      </vt:variant>
      <vt:variant>
        <vt:i4>1025</vt:i4>
      </vt:variant>
      <vt:variant>
        <vt:i4>1</vt:i4>
      </vt:variant>
      <vt:variant>
        <vt:lpwstr>colorseal-randy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profile</dc:creator>
  <cp:lastModifiedBy>Amelia Lavallee</cp:lastModifiedBy>
  <cp:revision>2</cp:revision>
  <cp:lastPrinted>2024-01-26T18:22:00Z</cp:lastPrinted>
  <dcterms:created xsi:type="dcterms:W3CDTF">2024-04-21T00:52:00Z</dcterms:created>
  <dcterms:modified xsi:type="dcterms:W3CDTF">2024-04-21T00:52:00Z</dcterms:modified>
</cp:coreProperties>
</file>